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A359B" w14:textId="77777777" w:rsidR="00CC5243" w:rsidRPr="006475BF" w:rsidRDefault="00E609B8" w:rsidP="00E609B8">
      <w:pPr>
        <w:pStyle w:val="Default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6475BF">
        <w:rPr>
          <w:b/>
          <w:bCs/>
          <w:sz w:val="22"/>
          <w:szCs w:val="22"/>
        </w:rPr>
        <w:t>SAMPLE DISASTER PRIVILEGES POLICY AND PROCEDURE</w:t>
      </w:r>
    </w:p>
    <w:p w14:paraId="5AE7408B" w14:textId="77777777" w:rsidR="00CC5243" w:rsidRPr="006475BF" w:rsidRDefault="00CC5243" w:rsidP="00CC5243">
      <w:pPr>
        <w:pStyle w:val="Default"/>
        <w:jc w:val="both"/>
        <w:rPr>
          <w:b/>
          <w:bCs/>
          <w:sz w:val="22"/>
          <w:szCs w:val="22"/>
        </w:rPr>
      </w:pPr>
    </w:p>
    <w:p w14:paraId="74A3E80A" w14:textId="77777777" w:rsidR="00CC5243" w:rsidRPr="006475BF" w:rsidRDefault="00CC5243" w:rsidP="00CC5243">
      <w:pPr>
        <w:pStyle w:val="Default"/>
        <w:jc w:val="both"/>
        <w:rPr>
          <w:b/>
          <w:bCs/>
          <w:sz w:val="22"/>
          <w:szCs w:val="22"/>
        </w:rPr>
      </w:pPr>
      <w:r w:rsidRPr="006475BF">
        <w:rPr>
          <w:b/>
          <w:bCs/>
          <w:sz w:val="22"/>
          <w:szCs w:val="22"/>
        </w:rPr>
        <w:t xml:space="preserve">POLICY STATEMENT: </w:t>
      </w:r>
    </w:p>
    <w:p w14:paraId="4F09B5C7" w14:textId="77777777" w:rsidR="00CC5243" w:rsidRPr="006475BF" w:rsidRDefault="00CC5243" w:rsidP="00CC5243">
      <w:pPr>
        <w:pStyle w:val="Default"/>
        <w:jc w:val="both"/>
        <w:rPr>
          <w:sz w:val="22"/>
          <w:szCs w:val="22"/>
        </w:rPr>
      </w:pPr>
    </w:p>
    <w:p w14:paraId="428F6DBB" w14:textId="77777777" w:rsidR="00CC5243" w:rsidRPr="006475BF" w:rsidRDefault="00CC5243" w:rsidP="00CC5243">
      <w:pPr>
        <w:pStyle w:val="Default"/>
        <w:jc w:val="both"/>
        <w:rPr>
          <w:sz w:val="22"/>
          <w:szCs w:val="22"/>
        </w:rPr>
      </w:pPr>
      <w:r w:rsidRPr="006475BF">
        <w:rPr>
          <w:sz w:val="22"/>
          <w:szCs w:val="22"/>
        </w:rPr>
        <w:t xml:space="preserve">Emergency privileges may be granted to health care professionals who volunteer their services when the hospital has activated its </w:t>
      </w:r>
      <w:r w:rsidR="006475BF" w:rsidRPr="006475BF">
        <w:rPr>
          <w:sz w:val="22"/>
          <w:szCs w:val="22"/>
        </w:rPr>
        <w:t xml:space="preserve">Emergency Operations Plan and </w:t>
      </w:r>
      <w:r w:rsidRPr="006475BF">
        <w:rPr>
          <w:sz w:val="22"/>
          <w:szCs w:val="22"/>
        </w:rPr>
        <w:t xml:space="preserve">requires additional health personnel to meet immediate patient needs and/or needs of the community. </w:t>
      </w:r>
    </w:p>
    <w:p w14:paraId="137181FE" w14:textId="77777777" w:rsidR="006475BF" w:rsidRPr="006475BF" w:rsidRDefault="006475BF" w:rsidP="00CC5243">
      <w:pPr>
        <w:pStyle w:val="Default"/>
        <w:jc w:val="both"/>
        <w:rPr>
          <w:sz w:val="22"/>
          <w:szCs w:val="22"/>
        </w:rPr>
      </w:pPr>
    </w:p>
    <w:p w14:paraId="0494A5B3" w14:textId="31381222" w:rsidR="00CC5243" w:rsidRPr="006475BF" w:rsidRDefault="00CC5243" w:rsidP="00CC5243">
      <w:pPr>
        <w:pStyle w:val="Default"/>
        <w:jc w:val="both"/>
        <w:rPr>
          <w:sz w:val="22"/>
          <w:szCs w:val="22"/>
        </w:rPr>
      </w:pPr>
      <w:r w:rsidRPr="006475BF">
        <w:rPr>
          <w:sz w:val="22"/>
          <w:szCs w:val="22"/>
        </w:rPr>
        <w:t xml:space="preserve">During a disaster in which the Emergency </w:t>
      </w:r>
      <w:r w:rsidR="006475BF" w:rsidRPr="006475BF">
        <w:rPr>
          <w:sz w:val="22"/>
          <w:szCs w:val="22"/>
        </w:rPr>
        <w:t>Operations</w:t>
      </w:r>
      <w:r w:rsidRPr="006475BF">
        <w:rPr>
          <w:sz w:val="22"/>
          <w:szCs w:val="22"/>
        </w:rPr>
        <w:t xml:space="preserve"> Plan has been activated,</w:t>
      </w:r>
      <w:r w:rsidR="003362D2">
        <w:rPr>
          <w:sz w:val="22"/>
          <w:szCs w:val="22"/>
        </w:rPr>
        <w:t xml:space="preserve"> the</w:t>
      </w:r>
      <w:r w:rsidRPr="006475BF">
        <w:rPr>
          <w:sz w:val="22"/>
          <w:szCs w:val="22"/>
        </w:rPr>
        <w:t xml:space="preserve"> </w:t>
      </w:r>
      <w:r w:rsidR="003362D2">
        <w:rPr>
          <w:sz w:val="22"/>
          <w:szCs w:val="22"/>
        </w:rPr>
        <w:t>[insert title of appropriate leader]</w:t>
      </w:r>
      <w:r w:rsidRPr="006475BF">
        <w:rPr>
          <w:sz w:val="22"/>
          <w:szCs w:val="22"/>
        </w:rPr>
        <w:t xml:space="preserve"> or designee has the option to grant, deny, suspend, modify, restrict or terminate emergency privileges. The </w:t>
      </w:r>
      <w:r w:rsidR="003362D2">
        <w:rPr>
          <w:sz w:val="22"/>
          <w:szCs w:val="22"/>
        </w:rPr>
        <w:t>[insert title of appropriate leader]</w:t>
      </w:r>
      <w:r w:rsidR="003362D2" w:rsidRPr="006475BF">
        <w:rPr>
          <w:sz w:val="22"/>
          <w:szCs w:val="22"/>
        </w:rPr>
        <w:t xml:space="preserve"> </w:t>
      </w:r>
      <w:r w:rsidRPr="006475BF">
        <w:rPr>
          <w:sz w:val="22"/>
          <w:szCs w:val="22"/>
        </w:rPr>
        <w:t xml:space="preserve">or designee is not required to grant privileges to any individual, and is expected to make such decisions on a case-by-case basis at her/his discretion. </w:t>
      </w:r>
    </w:p>
    <w:p w14:paraId="55A56EE3" w14:textId="77777777" w:rsidR="00CC5243" w:rsidRPr="006475BF" w:rsidRDefault="00CC5243" w:rsidP="00CC5243">
      <w:pPr>
        <w:pStyle w:val="Default"/>
        <w:jc w:val="both"/>
        <w:rPr>
          <w:sz w:val="22"/>
          <w:szCs w:val="22"/>
        </w:rPr>
      </w:pPr>
    </w:p>
    <w:p w14:paraId="469BD068" w14:textId="77777777" w:rsidR="00CC5243" w:rsidRPr="006475BF" w:rsidRDefault="00CC5243" w:rsidP="00CC5243">
      <w:pPr>
        <w:pStyle w:val="Default"/>
        <w:jc w:val="both"/>
        <w:rPr>
          <w:b/>
          <w:bCs/>
          <w:sz w:val="22"/>
          <w:szCs w:val="22"/>
        </w:rPr>
      </w:pPr>
      <w:r w:rsidRPr="006475BF">
        <w:rPr>
          <w:b/>
          <w:bCs/>
          <w:sz w:val="22"/>
          <w:szCs w:val="22"/>
        </w:rPr>
        <w:t xml:space="preserve">PROCEDURE: </w:t>
      </w:r>
    </w:p>
    <w:p w14:paraId="62970CBB" w14:textId="77777777" w:rsidR="00CC5243" w:rsidRPr="006475BF" w:rsidRDefault="00CC5243" w:rsidP="00CC5243">
      <w:pPr>
        <w:pStyle w:val="Default"/>
        <w:jc w:val="both"/>
        <w:rPr>
          <w:sz w:val="22"/>
          <w:szCs w:val="22"/>
        </w:rPr>
      </w:pPr>
    </w:p>
    <w:p w14:paraId="57D051CD" w14:textId="77777777" w:rsidR="00CC5243" w:rsidRPr="006475BF" w:rsidRDefault="00CC5243" w:rsidP="00CC5243">
      <w:pPr>
        <w:pStyle w:val="Default"/>
        <w:jc w:val="both"/>
        <w:rPr>
          <w:b/>
          <w:bCs/>
          <w:sz w:val="22"/>
          <w:szCs w:val="22"/>
        </w:rPr>
      </w:pPr>
      <w:r w:rsidRPr="006475BF">
        <w:rPr>
          <w:b/>
          <w:bCs/>
          <w:sz w:val="22"/>
          <w:szCs w:val="22"/>
        </w:rPr>
        <w:t xml:space="preserve">Initial Authorization </w:t>
      </w:r>
    </w:p>
    <w:p w14:paraId="6DDF0694" w14:textId="77777777" w:rsidR="006475BF" w:rsidRPr="006475BF" w:rsidRDefault="006475BF" w:rsidP="00CC5243">
      <w:pPr>
        <w:pStyle w:val="Default"/>
        <w:jc w:val="both"/>
        <w:rPr>
          <w:sz w:val="22"/>
          <w:szCs w:val="22"/>
        </w:rPr>
      </w:pPr>
    </w:p>
    <w:p w14:paraId="200C4531" w14:textId="0FE9D71A" w:rsidR="006475BF" w:rsidRPr="006475BF" w:rsidRDefault="00CC5243" w:rsidP="006475BF">
      <w:pPr>
        <w:pStyle w:val="Default"/>
        <w:jc w:val="both"/>
        <w:rPr>
          <w:b/>
          <w:bCs/>
          <w:i/>
          <w:iCs/>
          <w:sz w:val="22"/>
          <w:szCs w:val="22"/>
        </w:rPr>
      </w:pPr>
      <w:r w:rsidRPr="006475BF">
        <w:rPr>
          <w:sz w:val="22"/>
          <w:szCs w:val="22"/>
        </w:rPr>
        <w:t xml:space="preserve">The </w:t>
      </w:r>
      <w:r w:rsidR="003362D2">
        <w:rPr>
          <w:sz w:val="22"/>
          <w:szCs w:val="22"/>
        </w:rPr>
        <w:t>[insert title of appropriate leader]</w:t>
      </w:r>
      <w:r w:rsidR="003362D2" w:rsidRPr="006475BF">
        <w:rPr>
          <w:sz w:val="22"/>
          <w:szCs w:val="22"/>
        </w:rPr>
        <w:t xml:space="preserve"> </w:t>
      </w:r>
      <w:r w:rsidRPr="006475BF">
        <w:rPr>
          <w:sz w:val="22"/>
          <w:szCs w:val="22"/>
        </w:rPr>
        <w:t xml:space="preserve">or designee may grant emergency privileges upon presentation of </w:t>
      </w:r>
      <w:r w:rsidR="006475BF" w:rsidRPr="006475BF">
        <w:rPr>
          <w:sz w:val="22"/>
          <w:szCs w:val="22"/>
        </w:rPr>
        <w:t xml:space="preserve">a valid government-issued photo ID </w:t>
      </w:r>
      <w:r w:rsidRPr="006475BF">
        <w:rPr>
          <w:sz w:val="22"/>
          <w:szCs w:val="22"/>
        </w:rPr>
        <w:t>any one of the following:</w:t>
      </w:r>
      <w:r w:rsidRPr="006475BF">
        <w:rPr>
          <w:b/>
          <w:bCs/>
          <w:i/>
          <w:iCs/>
          <w:sz w:val="22"/>
          <w:szCs w:val="22"/>
        </w:rPr>
        <w:t xml:space="preserve"> </w:t>
      </w:r>
    </w:p>
    <w:p w14:paraId="11C73229" w14:textId="77777777" w:rsidR="006475BF" w:rsidRPr="006475BF" w:rsidRDefault="006475BF" w:rsidP="006475BF">
      <w:pPr>
        <w:rPr>
          <w:sz w:val="22"/>
          <w:szCs w:val="22"/>
        </w:rPr>
      </w:pPr>
    </w:p>
    <w:p w14:paraId="21DBFBB4" w14:textId="77777777" w:rsidR="006475BF" w:rsidRPr="006475BF" w:rsidRDefault="006475BF" w:rsidP="006475BF">
      <w:pPr>
        <w:numPr>
          <w:ilvl w:val="0"/>
          <w:numId w:val="2"/>
        </w:numPr>
        <w:rPr>
          <w:sz w:val="22"/>
          <w:szCs w:val="22"/>
        </w:rPr>
      </w:pPr>
      <w:r w:rsidRPr="006475BF">
        <w:rPr>
          <w:sz w:val="22"/>
          <w:szCs w:val="22"/>
        </w:rPr>
        <w:t>A current picture ID card from a healthcare organization that clearly identifies the volunteer’s professional designation</w:t>
      </w:r>
    </w:p>
    <w:p w14:paraId="0F53F3B2" w14:textId="77777777" w:rsidR="006475BF" w:rsidRPr="006475BF" w:rsidRDefault="006475BF" w:rsidP="006475BF">
      <w:pPr>
        <w:numPr>
          <w:ilvl w:val="0"/>
          <w:numId w:val="2"/>
        </w:numPr>
        <w:rPr>
          <w:sz w:val="22"/>
          <w:szCs w:val="22"/>
        </w:rPr>
      </w:pPr>
      <w:r w:rsidRPr="006475BF">
        <w:rPr>
          <w:sz w:val="22"/>
          <w:szCs w:val="22"/>
        </w:rPr>
        <w:t>A current license to practice</w:t>
      </w:r>
    </w:p>
    <w:p w14:paraId="22B8BC32" w14:textId="77777777" w:rsidR="006475BF" w:rsidRPr="006475BF" w:rsidRDefault="006475BF" w:rsidP="006475BF">
      <w:pPr>
        <w:numPr>
          <w:ilvl w:val="0"/>
          <w:numId w:val="2"/>
        </w:numPr>
        <w:rPr>
          <w:sz w:val="22"/>
          <w:szCs w:val="22"/>
        </w:rPr>
      </w:pPr>
      <w:r w:rsidRPr="006475BF">
        <w:rPr>
          <w:sz w:val="22"/>
          <w:szCs w:val="22"/>
        </w:rPr>
        <w:t>Primary source verification of licensure</w:t>
      </w:r>
    </w:p>
    <w:p w14:paraId="24189D69" w14:textId="77777777" w:rsidR="006475BF" w:rsidRPr="006475BF" w:rsidRDefault="006475BF" w:rsidP="006475BF">
      <w:pPr>
        <w:numPr>
          <w:ilvl w:val="0"/>
          <w:numId w:val="2"/>
        </w:numPr>
        <w:rPr>
          <w:sz w:val="22"/>
          <w:szCs w:val="22"/>
        </w:rPr>
      </w:pPr>
      <w:r w:rsidRPr="006475BF">
        <w:rPr>
          <w:sz w:val="22"/>
          <w:szCs w:val="22"/>
        </w:rPr>
        <w:t>ID indicating that the individual is a member of a Disaster Medical Assistance Team (DMAT), the Medical Reserve Corps (MRC), the Emergency System for Advance Registration of Volunteer Health Professionals (ESAR-VHP), or other recognized state or federal response hospital or group</w:t>
      </w:r>
    </w:p>
    <w:p w14:paraId="5F5B976A" w14:textId="77777777" w:rsidR="006475BF" w:rsidRPr="006475BF" w:rsidRDefault="006475BF" w:rsidP="006475BF">
      <w:pPr>
        <w:numPr>
          <w:ilvl w:val="0"/>
          <w:numId w:val="2"/>
        </w:numPr>
        <w:rPr>
          <w:sz w:val="22"/>
          <w:szCs w:val="22"/>
        </w:rPr>
      </w:pPr>
      <w:r w:rsidRPr="006475BF">
        <w:rPr>
          <w:sz w:val="22"/>
          <w:szCs w:val="22"/>
        </w:rPr>
        <w:t>ID indicating that the individual has been granted authority by a government entity to provide patient care, treatment, or services in disaster circumstances</w:t>
      </w:r>
    </w:p>
    <w:p w14:paraId="6160A5C6" w14:textId="0123A7DA" w:rsidR="006475BF" w:rsidRDefault="006475BF" w:rsidP="003362D2">
      <w:pPr>
        <w:numPr>
          <w:ilvl w:val="0"/>
          <w:numId w:val="2"/>
        </w:numPr>
        <w:rPr>
          <w:sz w:val="22"/>
          <w:szCs w:val="22"/>
        </w:rPr>
      </w:pPr>
      <w:r w:rsidRPr="006475BF">
        <w:rPr>
          <w:sz w:val="22"/>
          <w:szCs w:val="22"/>
        </w:rPr>
        <w:t xml:space="preserve">Confirmation by </w:t>
      </w:r>
      <w:proofErr w:type="gramStart"/>
      <w:r w:rsidRPr="006475BF">
        <w:rPr>
          <w:sz w:val="22"/>
          <w:szCs w:val="22"/>
        </w:rPr>
        <w:t>an</w:t>
      </w:r>
      <w:proofErr w:type="gramEnd"/>
      <w:r w:rsidRPr="006475BF">
        <w:rPr>
          <w:sz w:val="22"/>
          <w:szCs w:val="22"/>
        </w:rPr>
        <w:t xml:space="preserve"> LIP currently privileged by the hospital or a staff member with personal knowledge of the volunteer practitioner’s ability to act as LIP during a disaster.</w:t>
      </w:r>
    </w:p>
    <w:p w14:paraId="4FEAF9A3" w14:textId="77777777" w:rsidR="003362D2" w:rsidRPr="003362D2" w:rsidRDefault="003362D2" w:rsidP="003362D2">
      <w:pPr>
        <w:ind w:left="360"/>
        <w:rPr>
          <w:sz w:val="22"/>
          <w:szCs w:val="22"/>
        </w:rPr>
      </w:pPr>
    </w:p>
    <w:p w14:paraId="53C4920B" w14:textId="77777777" w:rsidR="00CC5243" w:rsidRDefault="00CC5243" w:rsidP="006475BF">
      <w:pPr>
        <w:pStyle w:val="Default"/>
        <w:jc w:val="both"/>
        <w:rPr>
          <w:b/>
          <w:bCs/>
          <w:sz w:val="22"/>
          <w:szCs w:val="22"/>
        </w:rPr>
      </w:pPr>
      <w:r w:rsidRPr="006475BF">
        <w:rPr>
          <w:b/>
          <w:bCs/>
          <w:sz w:val="22"/>
          <w:szCs w:val="22"/>
        </w:rPr>
        <w:t xml:space="preserve">Scope of Clinical Activities and Monitoring </w:t>
      </w:r>
    </w:p>
    <w:p w14:paraId="3723862A" w14:textId="77777777" w:rsidR="006475BF" w:rsidRDefault="006475BF" w:rsidP="006475BF">
      <w:pPr>
        <w:pStyle w:val="Default"/>
        <w:jc w:val="both"/>
        <w:rPr>
          <w:sz w:val="22"/>
          <w:szCs w:val="22"/>
        </w:rPr>
      </w:pPr>
    </w:p>
    <w:p w14:paraId="68DECEC0" w14:textId="1A6DF73B" w:rsidR="004673A8" w:rsidRDefault="00CC5243" w:rsidP="004673A8">
      <w:pPr>
        <w:pStyle w:val="Default"/>
        <w:jc w:val="both"/>
        <w:rPr>
          <w:sz w:val="22"/>
          <w:szCs w:val="22"/>
        </w:rPr>
      </w:pPr>
      <w:r w:rsidRPr="006475BF">
        <w:rPr>
          <w:sz w:val="22"/>
          <w:szCs w:val="22"/>
        </w:rPr>
        <w:t xml:space="preserve">The practitioner will be assigned to provide services appropriate to her or his specialty. A current </w:t>
      </w:r>
      <w:r w:rsidR="006475BF">
        <w:rPr>
          <w:sz w:val="22"/>
          <w:szCs w:val="22"/>
        </w:rPr>
        <w:t>medical</w:t>
      </w:r>
      <w:r w:rsidRPr="006475BF">
        <w:rPr>
          <w:sz w:val="22"/>
          <w:szCs w:val="22"/>
        </w:rPr>
        <w:t xml:space="preserve"> staff member will be designated to initially oversee the activities of the practitioner. Initial clinical activities may include assisting with initial triaging and stabilizing of patients</w:t>
      </w:r>
      <w:r w:rsidR="003362D2">
        <w:rPr>
          <w:sz w:val="22"/>
          <w:szCs w:val="22"/>
        </w:rPr>
        <w:t>, telemedicine,</w:t>
      </w:r>
      <w:r w:rsidRPr="006475BF">
        <w:rPr>
          <w:sz w:val="22"/>
          <w:szCs w:val="22"/>
        </w:rPr>
        <w:t xml:space="preserve"> and</w:t>
      </w:r>
      <w:r w:rsidR="003362D2">
        <w:rPr>
          <w:sz w:val="22"/>
          <w:szCs w:val="22"/>
        </w:rPr>
        <w:t xml:space="preserve"> other </w:t>
      </w:r>
      <w:r w:rsidRPr="006475BF">
        <w:rPr>
          <w:sz w:val="22"/>
          <w:szCs w:val="22"/>
        </w:rPr>
        <w:t xml:space="preserve">clinical activities for which they already hold privileges at another institution. </w:t>
      </w:r>
      <w:r w:rsidR="004673A8">
        <w:rPr>
          <w:sz w:val="22"/>
          <w:szCs w:val="22"/>
        </w:rPr>
        <w:t xml:space="preserve"> </w:t>
      </w:r>
      <w:r w:rsidR="004673A8" w:rsidRPr="004673A8">
        <w:rPr>
          <w:sz w:val="22"/>
          <w:szCs w:val="22"/>
        </w:rPr>
        <w:t>The professional performance of the volunteer practitioner granted disaster privileges will be monitored be either direct observation, mentoring and/or clinical record review.</w:t>
      </w:r>
      <w:r w:rsidR="004673A8">
        <w:rPr>
          <w:sz w:val="22"/>
          <w:szCs w:val="22"/>
        </w:rPr>
        <w:t xml:space="preserve"> </w:t>
      </w:r>
    </w:p>
    <w:p w14:paraId="46AE7F41" w14:textId="77777777" w:rsidR="006475BF" w:rsidRPr="006475BF" w:rsidRDefault="006475BF" w:rsidP="00CC5243">
      <w:pPr>
        <w:pStyle w:val="Default"/>
        <w:jc w:val="both"/>
        <w:rPr>
          <w:sz w:val="22"/>
          <w:szCs w:val="22"/>
        </w:rPr>
      </w:pPr>
    </w:p>
    <w:p w14:paraId="2F54C2D8" w14:textId="77777777" w:rsidR="00CC5243" w:rsidRDefault="00CC5243" w:rsidP="00CC5243">
      <w:pPr>
        <w:pStyle w:val="Default"/>
        <w:jc w:val="both"/>
        <w:rPr>
          <w:b/>
          <w:bCs/>
          <w:sz w:val="22"/>
          <w:szCs w:val="22"/>
        </w:rPr>
      </w:pPr>
      <w:r w:rsidRPr="006475BF">
        <w:rPr>
          <w:b/>
          <w:bCs/>
          <w:sz w:val="22"/>
          <w:szCs w:val="22"/>
        </w:rPr>
        <w:t xml:space="preserve">Identification </w:t>
      </w:r>
    </w:p>
    <w:p w14:paraId="61C3B754" w14:textId="77777777" w:rsidR="006475BF" w:rsidRPr="006475BF" w:rsidRDefault="006475BF" w:rsidP="00CC5243">
      <w:pPr>
        <w:pStyle w:val="Default"/>
        <w:jc w:val="both"/>
        <w:rPr>
          <w:sz w:val="22"/>
          <w:szCs w:val="22"/>
        </w:rPr>
      </w:pPr>
    </w:p>
    <w:p w14:paraId="2C5CE9B5" w14:textId="77777777" w:rsidR="00CC5243" w:rsidRDefault="00CC5243" w:rsidP="00CC5243">
      <w:pPr>
        <w:pStyle w:val="Default"/>
        <w:jc w:val="both"/>
        <w:rPr>
          <w:sz w:val="22"/>
          <w:szCs w:val="22"/>
        </w:rPr>
      </w:pPr>
      <w:r w:rsidRPr="006475BF">
        <w:rPr>
          <w:sz w:val="22"/>
          <w:szCs w:val="22"/>
        </w:rPr>
        <w:t xml:space="preserve">Practitioners granted privileges during a disaster will be given special identification so they will be easily recognized as an unaffiliated volunteer who is authorized to participate in response operations. </w:t>
      </w:r>
      <w:r w:rsidR="00ED2CFF">
        <w:rPr>
          <w:sz w:val="22"/>
          <w:szCs w:val="22"/>
        </w:rPr>
        <w:t>An ID number will be assigned.</w:t>
      </w:r>
    </w:p>
    <w:p w14:paraId="037E9694" w14:textId="77777777" w:rsidR="006475BF" w:rsidRPr="006475BF" w:rsidRDefault="006475BF" w:rsidP="00CC5243">
      <w:pPr>
        <w:pStyle w:val="Default"/>
        <w:jc w:val="both"/>
        <w:rPr>
          <w:sz w:val="22"/>
          <w:szCs w:val="22"/>
        </w:rPr>
      </w:pPr>
    </w:p>
    <w:p w14:paraId="2A636CBB" w14:textId="77777777" w:rsidR="00CC5243" w:rsidRDefault="00CC5243" w:rsidP="00CC5243">
      <w:pPr>
        <w:pStyle w:val="Default"/>
        <w:jc w:val="both"/>
        <w:rPr>
          <w:sz w:val="22"/>
          <w:szCs w:val="22"/>
        </w:rPr>
      </w:pPr>
      <w:r w:rsidRPr="006475BF">
        <w:rPr>
          <w:sz w:val="22"/>
          <w:szCs w:val="22"/>
        </w:rPr>
        <w:t xml:space="preserve">Messages identifying the names and clinical specialty of volunteer practitioners will be distributed to appropriate parties throughout the response organization. </w:t>
      </w:r>
    </w:p>
    <w:p w14:paraId="434F07EB" w14:textId="77777777" w:rsidR="006475BF" w:rsidRPr="006475BF" w:rsidRDefault="006475BF" w:rsidP="00CC5243">
      <w:pPr>
        <w:pStyle w:val="Default"/>
        <w:jc w:val="both"/>
        <w:rPr>
          <w:sz w:val="22"/>
          <w:szCs w:val="22"/>
        </w:rPr>
      </w:pPr>
    </w:p>
    <w:p w14:paraId="49EF8EDF" w14:textId="77777777" w:rsidR="00CC5243" w:rsidRDefault="00CC5243" w:rsidP="00CC5243">
      <w:pPr>
        <w:pStyle w:val="Default"/>
        <w:jc w:val="both"/>
        <w:rPr>
          <w:b/>
          <w:bCs/>
          <w:sz w:val="22"/>
          <w:szCs w:val="22"/>
        </w:rPr>
      </w:pPr>
      <w:r w:rsidRPr="006475BF">
        <w:rPr>
          <w:b/>
          <w:bCs/>
          <w:sz w:val="22"/>
          <w:szCs w:val="22"/>
        </w:rPr>
        <w:t xml:space="preserve">Credentials Verification </w:t>
      </w:r>
    </w:p>
    <w:p w14:paraId="0648EC50" w14:textId="77777777" w:rsidR="006475BF" w:rsidRPr="006475BF" w:rsidRDefault="006475BF" w:rsidP="00CC5243">
      <w:pPr>
        <w:pStyle w:val="Default"/>
        <w:jc w:val="both"/>
        <w:rPr>
          <w:sz w:val="22"/>
          <w:szCs w:val="22"/>
        </w:rPr>
      </w:pPr>
    </w:p>
    <w:p w14:paraId="369E70BC" w14:textId="77777777" w:rsidR="006475BF" w:rsidRDefault="006475BF" w:rsidP="006475BF">
      <w:pPr>
        <w:pStyle w:val="Default"/>
        <w:jc w:val="both"/>
        <w:rPr>
          <w:sz w:val="22"/>
          <w:szCs w:val="22"/>
        </w:rPr>
      </w:pPr>
      <w:r w:rsidRPr="006475BF">
        <w:rPr>
          <w:sz w:val="22"/>
          <w:szCs w:val="22"/>
        </w:rPr>
        <w:t xml:space="preserve">Verification of the credentials and privileges of individuals who receive emergency privileges will be given high priority. </w:t>
      </w:r>
    </w:p>
    <w:p w14:paraId="7757B48F" w14:textId="77777777" w:rsidR="006475BF" w:rsidRDefault="006475BF" w:rsidP="006475BF">
      <w:pPr>
        <w:pStyle w:val="Default"/>
        <w:jc w:val="both"/>
        <w:rPr>
          <w:sz w:val="22"/>
          <w:szCs w:val="22"/>
        </w:rPr>
      </w:pPr>
    </w:p>
    <w:p w14:paraId="7AB6D119" w14:textId="71A37BD6" w:rsidR="00CC5243" w:rsidRDefault="00CC5243" w:rsidP="00CC5243">
      <w:pPr>
        <w:pStyle w:val="Default"/>
        <w:jc w:val="both"/>
        <w:rPr>
          <w:sz w:val="22"/>
          <w:szCs w:val="22"/>
        </w:rPr>
      </w:pPr>
      <w:r w:rsidRPr="006475BF">
        <w:rPr>
          <w:sz w:val="22"/>
          <w:szCs w:val="22"/>
        </w:rPr>
        <w:lastRenderedPageBreak/>
        <w:t xml:space="preserve">The timing for verification of credentials will be based on the judgment of the </w:t>
      </w:r>
      <w:r w:rsidR="003362D2">
        <w:rPr>
          <w:sz w:val="22"/>
          <w:szCs w:val="22"/>
        </w:rPr>
        <w:t>[insert title of appropriate leader]</w:t>
      </w:r>
      <w:r w:rsidR="003362D2" w:rsidRPr="006475BF">
        <w:rPr>
          <w:sz w:val="22"/>
          <w:szCs w:val="22"/>
        </w:rPr>
        <w:t xml:space="preserve"> </w:t>
      </w:r>
      <w:r w:rsidR="006475BF">
        <w:rPr>
          <w:sz w:val="22"/>
          <w:szCs w:val="22"/>
        </w:rPr>
        <w:t xml:space="preserve">or designee </w:t>
      </w:r>
      <w:r w:rsidRPr="006475BF">
        <w:rPr>
          <w:sz w:val="22"/>
          <w:szCs w:val="22"/>
        </w:rPr>
        <w:t xml:space="preserve">based </w:t>
      </w:r>
      <w:r w:rsidR="00264149">
        <w:rPr>
          <w:sz w:val="22"/>
          <w:szCs w:val="22"/>
        </w:rPr>
        <w:t>on the demands of the emergency</w:t>
      </w:r>
      <w:r w:rsidRPr="006475BF">
        <w:rPr>
          <w:sz w:val="22"/>
          <w:szCs w:val="22"/>
        </w:rPr>
        <w:t xml:space="preserve"> and th</w:t>
      </w:r>
      <w:r w:rsidR="00264149">
        <w:rPr>
          <w:sz w:val="22"/>
          <w:szCs w:val="22"/>
        </w:rPr>
        <w:t>e resources available</w:t>
      </w:r>
      <w:r w:rsidRPr="006475BF">
        <w:rPr>
          <w:sz w:val="22"/>
          <w:szCs w:val="22"/>
        </w:rPr>
        <w:t>. In severe or out-of-control emergencies, verification should begin when the immediate situation is under con</w:t>
      </w:r>
      <w:r w:rsidR="006475BF">
        <w:rPr>
          <w:sz w:val="22"/>
          <w:szCs w:val="22"/>
        </w:rPr>
        <w:t xml:space="preserve">trol. In less severe situations, </w:t>
      </w:r>
      <w:r w:rsidRPr="006475BF">
        <w:rPr>
          <w:sz w:val="22"/>
          <w:szCs w:val="22"/>
        </w:rPr>
        <w:t xml:space="preserve">verification should be done before the individual is assigned to provide </w:t>
      </w:r>
      <w:r w:rsidR="00264149">
        <w:rPr>
          <w:sz w:val="22"/>
          <w:szCs w:val="22"/>
        </w:rPr>
        <w:t xml:space="preserve">patient care, treatment, or </w:t>
      </w:r>
      <w:r w:rsidRPr="006475BF">
        <w:rPr>
          <w:sz w:val="22"/>
          <w:szCs w:val="22"/>
        </w:rPr>
        <w:t xml:space="preserve">services. </w:t>
      </w:r>
    </w:p>
    <w:p w14:paraId="5280B5B9" w14:textId="77777777" w:rsidR="00264149" w:rsidRDefault="00264149" w:rsidP="00CC5243">
      <w:pPr>
        <w:pStyle w:val="Default"/>
        <w:jc w:val="both"/>
        <w:rPr>
          <w:sz w:val="22"/>
          <w:szCs w:val="22"/>
        </w:rPr>
      </w:pPr>
    </w:p>
    <w:p w14:paraId="2EC86DF9" w14:textId="7ED19A8E" w:rsidR="00264149" w:rsidRDefault="00264149" w:rsidP="00CC524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Depending on the communications resources available during the emergency situation, the following will be verified as soon as possible</w:t>
      </w:r>
      <w:r w:rsidR="00AA07C4">
        <w:rPr>
          <w:sz w:val="22"/>
          <w:szCs w:val="22"/>
        </w:rPr>
        <w:t xml:space="preserve"> (should it be determined that the volunteer practitioner did not provide patient care, treatment, or services, at the time emergency privileges are no longer needed, no verifications will be necessary):</w:t>
      </w:r>
    </w:p>
    <w:p w14:paraId="5A2FB548" w14:textId="77777777" w:rsidR="00264149" w:rsidRDefault="00264149" w:rsidP="00CC5243">
      <w:pPr>
        <w:pStyle w:val="Default"/>
        <w:jc w:val="both"/>
        <w:rPr>
          <w:sz w:val="22"/>
          <w:szCs w:val="22"/>
        </w:rPr>
      </w:pPr>
    </w:p>
    <w:p w14:paraId="734A8476" w14:textId="77777777" w:rsidR="00264149" w:rsidRDefault="00264149" w:rsidP="00264149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Licensure in [state] verified by the licensure board</w:t>
      </w:r>
    </w:p>
    <w:p w14:paraId="0CC8A5FF" w14:textId="77777777" w:rsidR="00264149" w:rsidRDefault="00264149" w:rsidP="00264149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NPDB query</w:t>
      </w:r>
    </w:p>
    <w:p w14:paraId="0894D652" w14:textId="07B241CB" w:rsidR="00264149" w:rsidRDefault="00264149" w:rsidP="00264149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AMA profile </w:t>
      </w:r>
    </w:p>
    <w:p w14:paraId="5C92B46E" w14:textId="77096B4D" w:rsidR="003362D2" w:rsidRDefault="003362D2" w:rsidP="00264149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Verification of privileges in good standing at another facility</w:t>
      </w:r>
      <w:r w:rsidR="00AA07C4">
        <w:rPr>
          <w:sz w:val="22"/>
          <w:szCs w:val="22"/>
        </w:rPr>
        <w:t xml:space="preserve"> (may be waived based on situation, i.e. practitioner not on staff at another facility)</w:t>
      </w:r>
    </w:p>
    <w:p w14:paraId="5860F6C4" w14:textId="1AE7B0BF" w:rsidR="003362D2" w:rsidRDefault="003362D2" w:rsidP="003362D2">
      <w:pPr>
        <w:pStyle w:val="Default"/>
        <w:jc w:val="both"/>
        <w:rPr>
          <w:sz w:val="22"/>
          <w:szCs w:val="22"/>
        </w:rPr>
      </w:pPr>
    </w:p>
    <w:p w14:paraId="07EE04C3" w14:textId="427A20AF" w:rsidR="00264149" w:rsidRDefault="00264149" w:rsidP="00CC524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The hospital may have an arrangement with another hospital or healthcare facility to “share” medical personnel during a disaster. Should such an arrangement exist, the hospital can accept verification information provided by the contracted facility</w:t>
      </w:r>
      <w:r w:rsidR="00AA07C4">
        <w:rPr>
          <w:sz w:val="22"/>
          <w:szCs w:val="22"/>
        </w:rPr>
        <w:t>, with the exception of NPDB query, in lieu of obtaining these verifications directly from the source.</w:t>
      </w:r>
    </w:p>
    <w:p w14:paraId="6244C0E6" w14:textId="02A923E8" w:rsidR="00AA07C4" w:rsidRDefault="00AA07C4" w:rsidP="00CC5243">
      <w:pPr>
        <w:pStyle w:val="Default"/>
        <w:jc w:val="both"/>
        <w:rPr>
          <w:sz w:val="22"/>
          <w:szCs w:val="22"/>
        </w:rPr>
      </w:pPr>
    </w:p>
    <w:p w14:paraId="2DD3216C" w14:textId="4542BA74" w:rsidR="00AA07C4" w:rsidRDefault="00AA07C4" w:rsidP="00CC524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If the hospital is part of a hospital system, emergency privileges for practitioners currently privileged at any facility in the system may be extended system-wide so that practitioners may be assigned to provide care in person or via telehealth</w:t>
      </w:r>
      <w:r w:rsidR="000D0A0B">
        <w:rPr>
          <w:sz w:val="22"/>
          <w:szCs w:val="22"/>
        </w:rPr>
        <w:t xml:space="preserve"> as patient care needs may dictate</w:t>
      </w:r>
      <w:r>
        <w:rPr>
          <w:sz w:val="22"/>
          <w:szCs w:val="22"/>
        </w:rPr>
        <w:t xml:space="preserve">.  In such a case, the practitioner must be licensed in the state in which the care is to be provided. </w:t>
      </w:r>
    </w:p>
    <w:p w14:paraId="513960EA" w14:textId="77777777" w:rsidR="00264149" w:rsidRDefault="00264149" w:rsidP="00CC5243">
      <w:pPr>
        <w:pStyle w:val="Default"/>
        <w:jc w:val="both"/>
        <w:rPr>
          <w:sz w:val="22"/>
          <w:szCs w:val="22"/>
        </w:rPr>
      </w:pPr>
    </w:p>
    <w:p w14:paraId="2147D411" w14:textId="77777777" w:rsidR="00CC5243" w:rsidRDefault="00CC5243" w:rsidP="00CC5243">
      <w:pPr>
        <w:pStyle w:val="Default"/>
        <w:jc w:val="both"/>
        <w:rPr>
          <w:sz w:val="22"/>
          <w:szCs w:val="22"/>
        </w:rPr>
      </w:pPr>
      <w:r w:rsidRPr="006475BF">
        <w:rPr>
          <w:sz w:val="22"/>
          <w:szCs w:val="22"/>
        </w:rPr>
        <w:t xml:space="preserve">Emergency privileges may be terminated at any time during the verification process if areas of concern are identified. Emergency privileges will terminate when the service being provided by a volunteer is demobilized. </w:t>
      </w:r>
    </w:p>
    <w:p w14:paraId="5B9F4898" w14:textId="77777777" w:rsidR="006475BF" w:rsidRPr="006475BF" w:rsidRDefault="006475BF" w:rsidP="00CC5243">
      <w:pPr>
        <w:pStyle w:val="Default"/>
        <w:jc w:val="both"/>
        <w:rPr>
          <w:sz w:val="22"/>
          <w:szCs w:val="22"/>
        </w:rPr>
      </w:pPr>
    </w:p>
    <w:p w14:paraId="08B0E6CF" w14:textId="77777777" w:rsidR="006475BF" w:rsidRDefault="006475BF" w:rsidP="00CC5243">
      <w:pPr>
        <w:rPr>
          <w:b/>
          <w:bCs/>
          <w:sz w:val="22"/>
          <w:szCs w:val="22"/>
        </w:rPr>
      </w:pPr>
      <w:r w:rsidRPr="006475BF">
        <w:rPr>
          <w:b/>
          <w:bCs/>
          <w:sz w:val="22"/>
          <w:szCs w:val="22"/>
        </w:rPr>
        <w:t>Records</w:t>
      </w:r>
    </w:p>
    <w:p w14:paraId="059342C8" w14:textId="77777777" w:rsidR="006475BF" w:rsidRPr="006475BF" w:rsidRDefault="006475BF" w:rsidP="00CC5243">
      <w:pPr>
        <w:rPr>
          <w:b/>
          <w:bCs/>
          <w:sz w:val="22"/>
          <w:szCs w:val="22"/>
        </w:rPr>
      </w:pPr>
    </w:p>
    <w:p w14:paraId="7D75B33E" w14:textId="77777777" w:rsidR="00CC5243" w:rsidRPr="006475BF" w:rsidRDefault="00CC5243" w:rsidP="006475BF">
      <w:pPr>
        <w:pStyle w:val="p2"/>
        <w:spacing w:before="0" w:beforeAutospacing="0" w:after="0" w:afterAutospacing="0"/>
        <w:rPr>
          <w:rFonts w:ascii="Arial" w:hAnsi="Arial"/>
          <w:sz w:val="22"/>
          <w:szCs w:val="22"/>
        </w:rPr>
      </w:pPr>
      <w:r w:rsidRPr="006475BF">
        <w:rPr>
          <w:rFonts w:ascii="Arial" w:hAnsi="Arial"/>
          <w:sz w:val="22"/>
          <w:szCs w:val="22"/>
        </w:rPr>
        <w:t xml:space="preserve">The hospital shall maintain records </w:t>
      </w:r>
      <w:r w:rsidR="006475BF">
        <w:rPr>
          <w:rFonts w:ascii="Arial" w:hAnsi="Arial"/>
          <w:sz w:val="22"/>
          <w:szCs w:val="22"/>
        </w:rPr>
        <w:t xml:space="preserve">of volunteer healthcare providers </w:t>
      </w:r>
      <w:r w:rsidRPr="006475BF">
        <w:rPr>
          <w:rFonts w:ascii="Arial" w:hAnsi="Arial"/>
          <w:sz w:val="22"/>
          <w:szCs w:val="22"/>
        </w:rPr>
        <w:t xml:space="preserve">that include: </w:t>
      </w:r>
    </w:p>
    <w:p w14:paraId="276A4165" w14:textId="77777777" w:rsidR="00CC5243" w:rsidRPr="006475BF" w:rsidRDefault="006475BF" w:rsidP="006475BF">
      <w:pPr>
        <w:pStyle w:val="p3"/>
        <w:numPr>
          <w:ilvl w:val="0"/>
          <w:numId w:val="3"/>
        </w:numPr>
        <w:spacing w:before="0" w:beforeAutospacing="0" w:after="0" w:afterAutospac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starting and ending time for hours worked by each practitioner</w:t>
      </w:r>
      <w:r w:rsidR="00CC5243" w:rsidRPr="006475BF">
        <w:rPr>
          <w:rFonts w:ascii="Arial" w:hAnsi="Arial"/>
          <w:sz w:val="22"/>
          <w:szCs w:val="22"/>
        </w:rPr>
        <w:t xml:space="preserve"> </w:t>
      </w:r>
    </w:p>
    <w:p w14:paraId="325B7A83" w14:textId="77777777" w:rsidR="00CC5243" w:rsidRPr="006475BF" w:rsidRDefault="00CC5243" w:rsidP="006475BF">
      <w:pPr>
        <w:pStyle w:val="p3"/>
        <w:numPr>
          <w:ilvl w:val="0"/>
          <w:numId w:val="3"/>
        </w:numPr>
        <w:spacing w:before="0" w:beforeAutospacing="0" w:after="0" w:afterAutospacing="0"/>
        <w:rPr>
          <w:rFonts w:ascii="Arial" w:hAnsi="Arial"/>
          <w:sz w:val="22"/>
          <w:szCs w:val="22"/>
        </w:rPr>
      </w:pPr>
      <w:r w:rsidRPr="006475BF">
        <w:rPr>
          <w:rFonts w:ascii="Arial" w:hAnsi="Arial"/>
          <w:sz w:val="22"/>
          <w:szCs w:val="22"/>
        </w:rPr>
        <w:t>The type of serv</w:t>
      </w:r>
      <w:r w:rsidR="006475BF">
        <w:rPr>
          <w:rFonts w:ascii="Arial" w:hAnsi="Arial"/>
          <w:sz w:val="22"/>
          <w:szCs w:val="22"/>
        </w:rPr>
        <w:t>ice provided by each practitioner</w:t>
      </w:r>
    </w:p>
    <w:p w14:paraId="7A77BD9E" w14:textId="77777777" w:rsidR="00264149" w:rsidRDefault="00CC5243" w:rsidP="00264149">
      <w:pPr>
        <w:pStyle w:val="p3"/>
        <w:numPr>
          <w:ilvl w:val="0"/>
          <w:numId w:val="3"/>
        </w:numPr>
        <w:spacing w:before="0" w:beforeAutospacing="0" w:after="0" w:afterAutospacing="0"/>
        <w:rPr>
          <w:rFonts w:ascii="Arial" w:hAnsi="Arial"/>
          <w:sz w:val="22"/>
          <w:szCs w:val="22"/>
        </w:rPr>
      </w:pPr>
      <w:r w:rsidRPr="006475BF">
        <w:rPr>
          <w:rFonts w:ascii="Arial" w:hAnsi="Arial"/>
          <w:sz w:val="22"/>
          <w:szCs w:val="22"/>
        </w:rPr>
        <w:t>The location where th</w:t>
      </w:r>
      <w:r w:rsidR="006475BF">
        <w:rPr>
          <w:rFonts w:ascii="Arial" w:hAnsi="Arial"/>
          <w:sz w:val="22"/>
          <w:szCs w:val="22"/>
        </w:rPr>
        <w:t>ese services were provided</w:t>
      </w:r>
    </w:p>
    <w:p w14:paraId="5EB241EB" w14:textId="77777777" w:rsidR="00264149" w:rsidRPr="006475BF" w:rsidRDefault="00264149" w:rsidP="00264149">
      <w:pPr>
        <w:pStyle w:val="p3"/>
        <w:numPr>
          <w:ilvl w:val="0"/>
          <w:numId w:val="3"/>
        </w:numPr>
        <w:spacing w:before="0" w:beforeAutospacing="0" w:after="0" w:afterAutospac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Documentation of ant evaluations of the care provided by the provider</w:t>
      </w:r>
    </w:p>
    <w:p w14:paraId="7797C762" w14:textId="77777777" w:rsidR="00CC5243" w:rsidRDefault="00264149" w:rsidP="006475BF">
      <w:pPr>
        <w:pStyle w:val="p3"/>
        <w:numPr>
          <w:ilvl w:val="0"/>
          <w:numId w:val="3"/>
        </w:numPr>
        <w:spacing w:before="0" w:beforeAutospacing="0" w:after="0" w:afterAutospac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</w:t>
      </w:r>
      <w:r w:rsidR="00CC5243" w:rsidRPr="006475BF"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dd a</w:t>
      </w:r>
      <w:r w:rsidR="00CC5243" w:rsidRPr="006475BF">
        <w:rPr>
          <w:rFonts w:ascii="Arial" w:hAnsi="Arial"/>
          <w:sz w:val="22"/>
          <w:szCs w:val="22"/>
        </w:rPr>
        <w:t>ny additional information required by for federal and State reimbursement</w:t>
      </w:r>
      <w:r>
        <w:rPr>
          <w:rFonts w:ascii="Arial" w:hAnsi="Arial"/>
          <w:sz w:val="22"/>
          <w:szCs w:val="22"/>
        </w:rPr>
        <w:t>]</w:t>
      </w:r>
    </w:p>
    <w:p w14:paraId="14C8F3D7" w14:textId="77777777" w:rsidR="006475BF" w:rsidRDefault="006475BF" w:rsidP="006475BF">
      <w:pPr>
        <w:pStyle w:val="p3"/>
        <w:spacing w:before="0" w:beforeAutospacing="0" w:after="0" w:afterAutospacing="0"/>
        <w:rPr>
          <w:rFonts w:ascii="Arial" w:hAnsi="Arial"/>
          <w:sz w:val="22"/>
          <w:szCs w:val="22"/>
        </w:rPr>
      </w:pPr>
    </w:p>
    <w:p w14:paraId="7C3F2EAE" w14:textId="77777777" w:rsidR="006475BF" w:rsidRPr="006475BF" w:rsidRDefault="006475BF" w:rsidP="006475BF">
      <w:pPr>
        <w:pStyle w:val="p3"/>
        <w:spacing w:before="0" w:beforeAutospacing="0" w:after="0" w:afterAutospacing="0"/>
        <w:rPr>
          <w:rFonts w:ascii="Arial" w:hAnsi="Arial"/>
          <w:sz w:val="22"/>
          <w:szCs w:val="22"/>
        </w:rPr>
      </w:pPr>
    </w:p>
    <w:p w14:paraId="1EEED687" w14:textId="77777777" w:rsidR="004673A8" w:rsidRDefault="004673A8" w:rsidP="009C7AD0">
      <w:pPr>
        <w:pStyle w:val="Default"/>
        <w:jc w:val="center"/>
        <w:rPr>
          <w:sz w:val="23"/>
          <w:szCs w:val="23"/>
        </w:rPr>
      </w:pPr>
      <w:r>
        <w:rPr>
          <w:sz w:val="22"/>
          <w:szCs w:val="22"/>
        </w:rPr>
        <w:br w:type="page"/>
      </w:r>
      <w:r>
        <w:rPr>
          <w:b/>
          <w:bCs/>
          <w:sz w:val="23"/>
          <w:szCs w:val="23"/>
        </w:rPr>
        <w:lastRenderedPageBreak/>
        <w:t>TITLE: Disaster Privileges for Volunteer Licensed Independent Practitioners EMERGENCY/DISASTER PRIVILEGES FOR LICENSED INDEPENDENT PRACTITIONERS</w:t>
      </w:r>
    </w:p>
    <w:p w14:paraId="4BA8C2B2" w14:textId="77777777" w:rsidR="004673A8" w:rsidRDefault="009C7AD0" w:rsidP="009C7AD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APPLICATION </w:t>
      </w:r>
      <w:r w:rsidR="004673A8">
        <w:rPr>
          <w:b/>
          <w:bCs/>
          <w:sz w:val="23"/>
          <w:szCs w:val="23"/>
        </w:rPr>
        <w:t>FORM</w:t>
      </w:r>
    </w:p>
    <w:p w14:paraId="244215B6" w14:textId="77777777" w:rsidR="004673A8" w:rsidRDefault="004673A8" w:rsidP="004673A8">
      <w:pPr>
        <w:pStyle w:val="Default"/>
        <w:rPr>
          <w:sz w:val="12"/>
          <w:szCs w:val="12"/>
        </w:rPr>
      </w:pPr>
    </w:p>
    <w:p w14:paraId="1647A1F0" w14:textId="77777777" w:rsidR="004673A8" w:rsidRDefault="004673A8" w:rsidP="004673A8">
      <w:pPr>
        <w:pStyle w:val="Default"/>
        <w:rPr>
          <w:sz w:val="12"/>
          <w:szCs w:val="12"/>
        </w:rPr>
      </w:pPr>
    </w:p>
    <w:tbl>
      <w:tblPr>
        <w:tblW w:w="0" w:type="auto"/>
        <w:tblInd w:w="12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0"/>
      </w:tblGrid>
      <w:tr w:rsidR="004673A8" w14:paraId="75A3508D" w14:textId="77777777">
        <w:tc>
          <w:tcPr>
            <w:tcW w:w="10800" w:type="dxa"/>
          </w:tcPr>
          <w:p w14:paraId="551C3E37" w14:textId="77777777" w:rsidR="004673A8" w:rsidRDefault="004673A8" w:rsidP="000143DD">
            <w:pPr>
              <w:widowControl w:val="0"/>
              <w:spacing w:line="120" w:lineRule="exact"/>
              <w:rPr>
                <w:rFonts w:ascii="Arial Narrow" w:hAnsi="Arial Narrow"/>
              </w:rPr>
            </w:pPr>
            <w:r>
              <w:rPr>
                <w:sz w:val="17"/>
              </w:rPr>
              <w:tab/>
              <w:t xml:space="preserve">  </w:t>
            </w:r>
          </w:p>
          <w:p w14:paraId="378BAF81" w14:textId="77777777" w:rsidR="004673A8" w:rsidRDefault="004673A8" w:rsidP="000143D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LAST NAME </w:t>
            </w:r>
            <w:r>
              <w:rPr>
                <w:rFonts w:ascii="Arial Narrow" w:hAnsi="Arial Narrow"/>
                <w:b/>
              </w:rPr>
              <w:tab/>
              <w:t xml:space="preserve">                                  FIRST NAME</w:t>
            </w:r>
            <w:r>
              <w:rPr>
                <w:rFonts w:ascii="Arial Narrow" w:hAnsi="Arial Narrow"/>
                <w:b/>
              </w:rPr>
              <w:tab/>
            </w:r>
            <w:r>
              <w:rPr>
                <w:rFonts w:ascii="Arial Narrow" w:hAnsi="Arial Narrow"/>
                <w:b/>
              </w:rPr>
              <w:tab/>
            </w:r>
            <w:r>
              <w:rPr>
                <w:rFonts w:ascii="Arial Narrow" w:hAnsi="Arial Narrow"/>
                <w:b/>
              </w:rPr>
              <w:tab/>
              <w:t xml:space="preserve">      MIDDLE NAME</w:t>
            </w:r>
            <w:r>
              <w:rPr>
                <w:rFonts w:ascii="Arial Narrow" w:hAnsi="Arial Narrow"/>
                <w:b/>
              </w:rPr>
              <w:tab/>
              <w:t xml:space="preserve">                   DEGREE</w:t>
            </w:r>
          </w:p>
          <w:p w14:paraId="04D8B472" w14:textId="77777777" w:rsidR="004673A8" w:rsidRDefault="004673A8" w:rsidP="000143DD">
            <w:pPr>
              <w:widowControl w:val="0"/>
              <w:spacing w:after="58"/>
              <w:rPr>
                <w:rFonts w:ascii="Arial Narrow" w:hAnsi="Arial Narrow"/>
              </w:rPr>
            </w:pPr>
          </w:p>
          <w:p w14:paraId="088F1EF5" w14:textId="77777777" w:rsidR="004673A8" w:rsidRDefault="004673A8" w:rsidP="000143DD">
            <w:pPr>
              <w:widowControl w:val="0"/>
              <w:spacing w:after="58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Other Name Used/Maiden Name __________________________________________________</w:t>
            </w:r>
          </w:p>
        </w:tc>
      </w:tr>
    </w:tbl>
    <w:p w14:paraId="1556303B" w14:textId="77777777" w:rsidR="009C7AD0" w:rsidRDefault="009C7AD0" w:rsidP="004673A8">
      <w:pPr>
        <w:widowControl w:val="0"/>
        <w:rPr>
          <w:rFonts w:ascii="Arial Narrow" w:hAnsi="Arial Narrow"/>
          <w:b/>
        </w:rPr>
      </w:pPr>
    </w:p>
    <w:p w14:paraId="2684F66A" w14:textId="77777777" w:rsidR="004673A8" w:rsidRDefault="004673A8" w:rsidP="004673A8">
      <w:pPr>
        <w:widowControl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Primary Specialty ___________________</w:t>
      </w:r>
      <w:r w:rsidR="009C7AD0">
        <w:rPr>
          <w:rFonts w:ascii="Arial Narrow" w:hAnsi="Arial Narrow"/>
          <w:b/>
        </w:rPr>
        <w:t>_______Sub-Specialty</w:t>
      </w:r>
      <w:r>
        <w:rPr>
          <w:rFonts w:ascii="Arial Narrow" w:hAnsi="Arial Narrow"/>
          <w:b/>
        </w:rPr>
        <w:t>____________________________________________</w:t>
      </w:r>
    </w:p>
    <w:p w14:paraId="55EE1613" w14:textId="77777777" w:rsidR="009C7AD0" w:rsidRDefault="009C7AD0" w:rsidP="004673A8">
      <w:pPr>
        <w:widowControl w:val="0"/>
        <w:rPr>
          <w:rFonts w:ascii="Arial Narrow" w:hAnsi="Arial Narrow"/>
          <w:b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"/>
        <w:gridCol w:w="2212"/>
        <w:gridCol w:w="303"/>
        <w:gridCol w:w="2478"/>
        <w:gridCol w:w="436"/>
        <w:gridCol w:w="47"/>
        <w:gridCol w:w="2011"/>
        <w:gridCol w:w="339"/>
        <w:gridCol w:w="1297"/>
        <w:gridCol w:w="1663"/>
        <w:gridCol w:w="14"/>
      </w:tblGrid>
      <w:tr w:rsidR="004673A8" w14:paraId="2FC66BC8" w14:textId="77777777">
        <w:trPr>
          <w:gridAfter w:val="1"/>
          <w:wAfter w:w="14" w:type="dxa"/>
          <w:jc w:val="center"/>
        </w:trPr>
        <w:tc>
          <w:tcPr>
            <w:tcW w:w="108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29D1C161" w14:textId="77777777" w:rsidR="004673A8" w:rsidRDefault="004673A8" w:rsidP="000143DD">
            <w:pPr>
              <w:widowControl w:val="0"/>
              <w:spacing w:line="120" w:lineRule="exact"/>
              <w:rPr>
                <w:rFonts w:ascii="Arial Narrow" w:hAnsi="Arial Narrow"/>
              </w:rPr>
            </w:pPr>
          </w:p>
          <w:p w14:paraId="6EF45DFB" w14:textId="77777777" w:rsidR="004673A8" w:rsidRDefault="004673A8" w:rsidP="000143DD">
            <w:pPr>
              <w:widowControl w:val="0"/>
              <w:spacing w:after="5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GENERAL INFORMATION </w:t>
            </w:r>
          </w:p>
        </w:tc>
      </w:tr>
      <w:tr w:rsidR="009C7AD0" w:rsidRPr="00ED2CFF" w14:paraId="14E15E23" w14:textId="77777777">
        <w:trPr>
          <w:gridAfter w:val="1"/>
          <w:wAfter w:w="14" w:type="dxa"/>
          <w:jc w:val="center"/>
        </w:trPr>
        <w:tc>
          <w:tcPr>
            <w:tcW w:w="2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A21AC66" w14:textId="77777777" w:rsidR="009C7AD0" w:rsidRPr="00ED2CFF" w:rsidRDefault="009C7AD0" w:rsidP="000143DD">
            <w:pPr>
              <w:widowControl w:val="0"/>
              <w:spacing w:line="36" w:lineRule="exac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8DFAF9B" w14:textId="77777777" w:rsidR="009C7AD0" w:rsidRPr="00ED2CFF" w:rsidRDefault="009C7AD0" w:rsidP="000143DD">
            <w:pPr>
              <w:widowControl w:val="0"/>
              <w:spacing w:after="36"/>
              <w:rPr>
                <w:rFonts w:ascii="Arial Narrow" w:hAnsi="Arial Narrow"/>
                <w:sz w:val="18"/>
                <w:szCs w:val="18"/>
              </w:rPr>
            </w:pPr>
            <w:r w:rsidRPr="00ED2CFF">
              <w:rPr>
                <w:rFonts w:ascii="Arial Narrow" w:hAnsi="Arial Narrow"/>
                <w:sz w:val="18"/>
                <w:szCs w:val="18"/>
              </w:rPr>
              <w:t>Specialty</w:t>
            </w:r>
          </w:p>
        </w:tc>
        <w:tc>
          <w:tcPr>
            <w:tcW w:w="326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8608C06" w14:textId="77777777" w:rsidR="009C7AD0" w:rsidRPr="00ED2CFF" w:rsidRDefault="009C7AD0">
            <w:pPr>
              <w:rPr>
                <w:rFonts w:ascii="Arial Narrow" w:hAnsi="Arial Narrow"/>
                <w:sz w:val="18"/>
                <w:szCs w:val="18"/>
              </w:rPr>
            </w:pPr>
            <w:r w:rsidRPr="00ED2CFF">
              <w:rPr>
                <w:rFonts w:ascii="Arial Narrow" w:hAnsi="Arial Narrow"/>
                <w:sz w:val="18"/>
                <w:szCs w:val="18"/>
              </w:rPr>
              <w:t>Subspecialty</w:t>
            </w:r>
          </w:p>
          <w:p w14:paraId="1AE89D4C" w14:textId="77777777" w:rsidR="009C7AD0" w:rsidRPr="00ED2CFF" w:rsidRDefault="009C7AD0" w:rsidP="009C7AD0">
            <w:pPr>
              <w:widowControl w:val="0"/>
              <w:spacing w:after="3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71B4A" w14:textId="77777777" w:rsidR="009C7AD0" w:rsidRPr="00ED2CFF" w:rsidRDefault="009C7AD0" w:rsidP="000143DD">
            <w:pPr>
              <w:widowControl w:val="0"/>
              <w:spacing w:line="36" w:lineRule="exact"/>
              <w:rPr>
                <w:rFonts w:ascii="Arial Narrow" w:hAnsi="Arial Narrow"/>
                <w:sz w:val="18"/>
                <w:szCs w:val="18"/>
              </w:rPr>
            </w:pPr>
          </w:p>
          <w:p w14:paraId="050EC5F2" w14:textId="77777777" w:rsidR="009C7AD0" w:rsidRPr="00ED2CFF" w:rsidRDefault="009C7AD0" w:rsidP="000143DD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 w:rsidRPr="00ED2CFF">
              <w:rPr>
                <w:rFonts w:ascii="Arial Narrow" w:hAnsi="Arial Narrow"/>
                <w:sz w:val="18"/>
                <w:szCs w:val="18"/>
              </w:rPr>
              <w:t xml:space="preserve">Social Security Number        </w:t>
            </w:r>
          </w:p>
          <w:p w14:paraId="22CC8326" w14:textId="77777777" w:rsidR="009C7AD0" w:rsidRPr="00ED2CFF" w:rsidRDefault="009C7AD0" w:rsidP="000143DD">
            <w:pPr>
              <w:widowControl w:val="0"/>
              <w:spacing w:after="3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FFF0E" w14:textId="77777777" w:rsidR="009C7AD0" w:rsidRPr="00ED2CFF" w:rsidRDefault="009C7AD0" w:rsidP="000143DD">
            <w:pPr>
              <w:widowControl w:val="0"/>
              <w:spacing w:line="36" w:lineRule="exact"/>
              <w:rPr>
                <w:rFonts w:ascii="Arial Narrow" w:hAnsi="Arial Narrow"/>
                <w:sz w:val="18"/>
                <w:szCs w:val="18"/>
              </w:rPr>
            </w:pPr>
          </w:p>
          <w:p w14:paraId="3878830B" w14:textId="77777777" w:rsidR="009C7AD0" w:rsidRPr="00ED2CFF" w:rsidRDefault="009C7AD0" w:rsidP="000143DD">
            <w:pPr>
              <w:widowControl w:val="0"/>
              <w:spacing w:after="36"/>
              <w:rPr>
                <w:rFonts w:ascii="Arial Narrow" w:hAnsi="Arial Narrow"/>
                <w:sz w:val="18"/>
                <w:szCs w:val="18"/>
              </w:rPr>
            </w:pPr>
            <w:r w:rsidRPr="00ED2CFF">
              <w:rPr>
                <w:rFonts w:ascii="Arial Narrow" w:hAnsi="Arial Narrow"/>
                <w:sz w:val="18"/>
                <w:szCs w:val="18"/>
              </w:rPr>
              <w:t>Date of birth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8175D" w14:textId="77777777" w:rsidR="009C7AD0" w:rsidRPr="00ED2CFF" w:rsidRDefault="009C7AD0" w:rsidP="000143DD">
            <w:pPr>
              <w:widowControl w:val="0"/>
              <w:spacing w:line="36" w:lineRule="exact"/>
              <w:rPr>
                <w:rFonts w:ascii="Arial Narrow" w:hAnsi="Arial Narrow"/>
                <w:sz w:val="18"/>
                <w:szCs w:val="18"/>
              </w:rPr>
            </w:pPr>
          </w:p>
          <w:p w14:paraId="22B50083" w14:textId="77777777" w:rsidR="009C7AD0" w:rsidRPr="00ED2CFF" w:rsidRDefault="009C7AD0" w:rsidP="000143DD">
            <w:pPr>
              <w:widowControl w:val="0"/>
              <w:spacing w:after="36"/>
              <w:rPr>
                <w:rFonts w:ascii="Arial Narrow" w:hAnsi="Arial Narrow"/>
                <w:sz w:val="18"/>
                <w:szCs w:val="18"/>
              </w:rPr>
            </w:pPr>
            <w:r w:rsidRPr="00ED2CFF">
              <w:rPr>
                <w:rFonts w:ascii="Arial Narrow" w:hAnsi="Arial Narrow"/>
                <w:sz w:val="18"/>
                <w:szCs w:val="18"/>
              </w:rPr>
              <w:t>Medicare UPIN</w:t>
            </w:r>
          </w:p>
        </w:tc>
      </w:tr>
      <w:tr w:rsidR="004673A8" w14:paraId="7F8F11E6" w14:textId="77777777">
        <w:trPr>
          <w:gridAfter w:val="1"/>
          <w:wAfter w:w="14" w:type="dxa"/>
          <w:jc w:val="center"/>
        </w:trPr>
        <w:tc>
          <w:tcPr>
            <w:tcW w:w="108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24E52634" w14:textId="77777777" w:rsidR="004673A8" w:rsidRDefault="004673A8" w:rsidP="000143DD">
            <w:pPr>
              <w:widowControl w:val="0"/>
              <w:spacing w:line="36" w:lineRule="exact"/>
              <w:rPr>
                <w:rFonts w:ascii="Arial Narrow" w:hAnsi="Arial Narrow"/>
              </w:rPr>
            </w:pPr>
          </w:p>
          <w:p w14:paraId="05F7694B" w14:textId="77777777" w:rsidR="004673A8" w:rsidRDefault="004673A8" w:rsidP="000143DD">
            <w:pPr>
              <w:widowControl w:val="0"/>
              <w:spacing w:after="36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PRIMARY OFFICE ADDRESS:</w:t>
            </w:r>
          </w:p>
        </w:tc>
      </w:tr>
      <w:tr w:rsidR="004673A8" w:rsidRPr="00ED2CFF" w14:paraId="64157982" w14:textId="77777777">
        <w:trPr>
          <w:gridAfter w:val="1"/>
          <w:wAfter w:w="14" w:type="dxa"/>
          <w:jc w:val="center"/>
        </w:trPr>
        <w:tc>
          <w:tcPr>
            <w:tcW w:w="5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E927A" w14:textId="77777777" w:rsidR="004673A8" w:rsidRPr="00ED2CFF" w:rsidRDefault="004673A8" w:rsidP="000143DD">
            <w:pPr>
              <w:widowControl w:val="0"/>
              <w:spacing w:line="36" w:lineRule="exact"/>
              <w:rPr>
                <w:rFonts w:ascii="Arial Narrow" w:hAnsi="Arial Narrow"/>
                <w:sz w:val="18"/>
                <w:szCs w:val="18"/>
              </w:rPr>
            </w:pPr>
          </w:p>
          <w:p w14:paraId="7A3617C7" w14:textId="77777777" w:rsidR="004673A8" w:rsidRPr="00ED2CFF" w:rsidRDefault="004673A8" w:rsidP="000143DD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 w:rsidRPr="00ED2CFF">
              <w:rPr>
                <w:rFonts w:ascii="Arial Narrow" w:hAnsi="Arial Narrow"/>
                <w:sz w:val="18"/>
                <w:szCs w:val="18"/>
              </w:rPr>
              <w:t>Street and Suite Number</w:t>
            </w:r>
          </w:p>
          <w:p w14:paraId="083B15BF" w14:textId="77777777" w:rsidR="004673A8" w:rsidRPr="00ED2CFF" w:rsidRDefault="004673A8" w:rsidP="000143DD">
            <w:pPr>
              <w:widowControl w:val="0"/>
              <w:spacing w:after="3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DFBF4" w14:textId="77777777" w:rsidR="004673A8" w:rsidRPr="00ED2CFF" w:rsidRDefault="004673A8" w:rsidP="000143DD">
            <w:pPr>
              <w:widowControl w:val="0"/>
              <w:spacing w:line="36" w:lineRule="exact"/>
              <w:rPr>
                <w:rFonts w:ascii="Arial Narrow" w:hAnsi="Arial Narrow"/>
                <w:sz w:val="18"/>
                <w:szCs w:val="18"/>
              </w:rPr>
            </w:pPr>
          </w:p>
          <w:p w14:paraId="5C77A8FD" w14:textId="77777777" w:rsidR="004673A8" w:rsidRPr="00ED2CFF" w:rsidRDefault="004673A8" w:rsidP="000143DD">
            <w:pPr>
              <w:widowControl w:val="0"/>
              <w:spacing w:after="36"/>
              <w:rPr>
                <w:rFonts w:ascii="Arial Narrow" w:hAnsi="Arial Narrow"/>
                <w:sz w:val="18"/>
                <w:szCs w:val="18"/>
              </w:rPr>
            </w:pPr>
            <w:r w:rsidRPr="00ED2CFF">
              <w:rPr>
                <w:rFonts w:ascii="Arial Narrow" w:hAnsi="Arial Narrow"/>
                <w:sz w:val="18"/>
                <w:szCs w:val="18"/>
              </w:rPr>
              <w:t>City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ADA95" w14:textId="77777777" w:rsidR="004673A8" w:rsidRPr="00ED2CFF" w:rsidRDefault="004673A8" w:rsidP="000143DD">
            <w:pPr>
              <w:widowControl w:val="0"/>
              <w:spacing w:line="36" w:lineRule="exact"/>
              <w:rPr>
                <w:rFonts w:ascii="Arial Narrow" w:hAnsi="Arial Narrow"/>
                <w:sz w:val="18"/>
                <w:szCs w:val="18"/>
              </w:rPr>
            </w:pPr>
          </w:p>
          <w:p w14:paraId="50C07CD1" w14:textId="77777777" w:rsidR="004673A8" w:rsidRPr="00ED2CFF" w:rsidRDefault="004673A8" w:rsidP="000143DD">
            <w:pPr>
              <w:widowControl w:val="0"/>
              <w:spacing w:after="36"/>
              <w:rPr>
                <w:rFonts w:ascii="Arial Narrow" w:hAnsi="Arial Narrow"/>
                <w:sz w:val="18"/>
                <w:szCs w:val="18"/>
              </w:rPr>
            </w:pPr>
            <w:r w:rsidRPr="00ED2CFF">
              <w:rPr>
                <w:rFonts w:ascii="Arial Narrow" w:hAnsi="Arial Narrow"/>
                <w:sz w:val="18"/>
                <w:szCs w:val="18"/>
              </w:rPr>
              <w:t>State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12CFB" w14:textId="77777777" w:rsidR="004673A8" w:rsidRPr="00ED2CFF" w:rsidRDefault="004673A8" w:rsidP="000143DD">
            <w:pPr>
              <w:widowControl w:val="0"/>
              <w:spacing w:line="36" w:lineRule="exact"/>
              <w:rPr>
                <w:rFonts w:ascii="Arial Narrow" w:hAnsi="Arial Narrow"/>
                <w:sz w:val="18"/>
                <w:szCs w:val="18"/>
              </w:rPr>
            </w:pPr>
          </w:p>
          <w:p w14:paraId="0DA73E80" w14:textId="77777777" w:rsidR="004673A8" w:rsidRPr="00ED2CFF" w:rsidRDefault="004673A8" w:rsidP="000143DD">
            <w:pPr>
              <w:widowControl w:val="0"/>
              <w:spacing w:after="36"/>
              <w:rPr>
                <w:rFonts w:ascii="Arial Narrow" w:hAnsi="Arial Narrow"/>
                <w:sz w:val="18"/>
                <w:szCs w:val="18"/>
              </w:rPr>
            </w:pPr>
            <w:r w:rsidRPr="00ED2CFF">
              <w:rPr>
                <w:rFonts w:ascii="Arial Narrow" w:hAnsi="Arial Narrow"/>
                <w:sz w:val="18"/>
                <w:szCs w:val="18"/>
              </w:rPr>
              <w:t>Zip</w:t>
            </w:r>
          </w:p>
        </w:tc>
      </w:tr>
      <w:tr w:rsidR="004673A8" w:rsidRPr="00ED2CFF" w14:paraId="70CEA787" w14:textId="77777777">
        <w:trPr>
          <w:gridAfter w:val="1"/>
          <w:wAfter w:w="14" w:type="dxa"/>
          <w:trHeight w:val="588"/>
          <w:jc w:val="center"/>
        </w:trPr>
        <w:tc>
          <w:tcPr>
            <w:tcW w:w="5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3553B" w14:textId="77777777" w:rsidR="004673A8" w:rsidRPr="00ED2CFF" w:rsidRDefault="004673A8" w:rsidP="000143DD">
            <w:pPr>
              <w:widowControl w:val="0"/>
              <w:spacing w:line="36" w:lineRule="exact"/>
              <w:rPr>
                <w:rFonts w:ascii="Arial Narrow" w:hAnsi="Arial Narrow"/>
                <w:sz w:val="18"/>
                <w:szCs w:val="18"/>
              </w:rPr>
            </w:pPr>
          </w:p>
          <w:p w14:paraId="7A498C93" w14:textId="77777777" w:rsidR="004673A8" w:rsidRPr="00ED2CFF" w:rsidRDefault="004673A8" w:rsidP="000143DD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 w:rsidRPr="00ED2CFF">
              <w:rPr>
                <w:rFonts w:ascii="Arial Narrow" w:hAnsi="Arial Narrow"/>
                <w:sz w:val="18"/>
                <w:szCs w:val="18"/>
              </w:rPr>
              <w:t xml:space="preserve">Telephone Number  </w:t>
            </w:r>
            <w:proofErr w:type="gramStart"/>
            <w:r w:rsidRPr="00ED2CFF">
              <w:rPr>
                <w:rFonts w:ascii="Arial Narrow" w:hAnsi="Arial Narrow"/>
                <w:sz w:val="18"/>
                <w:szCs w:val="18"/>
              </w:rPr>
              <w:t xml:space="preserve">   (</w:t>
            </w:r>
            <w:proofErr w:type="gramEnd"/>
            <w:r w:rsidRPr="00ED2CFF">
              <w:rPr>
                <w:rFonts w:ascii="Arial Narrow" w:hAnsi="Arial Narrow"/>
                <w:sz w:val="18"/>
                <w:szCs w:val="18"/>
              </w:rPr>
              <w:t xml:space="preserve">       )</w:t>
            </w:r>
          </w:p>
          <w:p w14:paraId="72A2E2ED" w14:textId="77777777" w:rsidR="004673A8" w:rsidRPr="00ED2CFF" w:rsidRDefault="004673A8" w:rsidP="000143DD">
            <w:pPr>
              <w:widowControl w:val="0"/>
              <w:spacing w:after="36"/>
              <w:rPr>
                <w:rFonts w:ascii="Arial Narrow" w:hAnsi="Arial Narrow"/>
                <w:sz w:val="18"/>
                <w:szCs w:val="18"/>
              </w:rPr>
            </w:pPr>
            <w:r w:rsidRPr="00ED2CFF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5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8A44B" w14:textId="77777777" w:rsidR="004673A8" w:rsidRPr="00ED2CFF" w:rsidRDefault="004673A8" w:rsidP="000143DD">
            <w:pPr>
              <w:widowControl w:val="0"/>
              <w:spacing w:line="36" w:lineRule="exact"/>
              <w:rPr>
                <w:rFonts w:ascii="Arial Narrow" w:hAnsi="Arial Narrow"/>
                <w:sz w:val="18"/>
                <w:szCs w:val="18"/>
              </w:rPr>
            </w:pPr>
          </w:p>
          <w:p w14:paraId="10F3B760" w14:textId="77777777" w:rsidR="004673A8" w:rsidRPr="00ED2CFF" w:rsidRDefault="004673A8" w:rsidP="00ED2CFF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673A8" w14:paraId="1EE48E54" w14:textId="77777777">
        <w:tblPrEx>
          <w:jc w:val="left"/>
        </w:tblPrEx>
        <w:trPr>
          <w:gridBefore w:val="1"/>
          <w:wBefore w:w="28" w:type="dxa"/>
        </w:trPr>
        <w:tc>
          <w:tcPr>
            <w:tcW w:w="108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42FDD516" w14:textId="77777777" w:rsidR="004673A8" w:rsidRDefault="009C7AD0" w:rsidP="000143DD">
            <w:pPr>
              <w:widowControl w:val="0"/>
              <w:spacing w:after="129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PRIMARY </w:t>
            </w:r>
            <w:r w:rsidR="004673A8">
              <w:rPr>
                <w:rFonts w:ascii="Arial Narrow" w:hAnsi="Arial Narrow"/>
                <w:b/>
              </w:rPr>
              <w:t>HOSPITA</w:t>
            </w:r>
            <w:r>
              <w:rPr>
                <w:rFonts w:ascii="Arial Narrow" w:hAnsi="Arial Narrow"/>
                <w:b/>
              </w:rPr>
              <w:t>L AFFILIATION</w:t>
            </w:r>
          </w:p>
        </w:tc>
      </w:tr>
      <w:tr w:rsidR="004673A8" w14:paraId="15E18BD1" w14:textId="77777777">
        <w:tblPrEx>
          <w:jc w:val="left"/>
        </w:tblPrEx>
        <w:trPr>
          <w:gridBefore w:val="1"/>
          <w:wBefore w:w="28" w:type="dxa"/>
          <w:trHeight w:hRule="exact" w:val="510"/>
        </w:trPr>
        <w:tc>
          <w:tcPr>
            <w:tcW w:w="4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4DE1E" w14:textId="77777777" w:rsidR="004673A8" w:rsidRDefault="004673A8" w:rsidP="000143DD">
            <w:pPr>
              <w:widowControl w:val="0"/>
              <w:spacing w:line="36" w:lineRule="exact"/>
              <w:rPr>
                <w:rFonts w:ascii="Arial Narrow" w:hAnsi="Arial Narrow"/>
                <w:b/>
                <w:sz w:val="18"/>
              </w:rPr>
            </w:pPr>
          </w:p>
          <w:p w14:paraId="243A082E" w14:textId="77777777" w:rsidR="004673A8" w:rsidRDefault="004673A8" w:rsidP="000143DD">
            <w:pPr>
              <w:widowControl w:val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Name of Organization, Hospital, or Office Practice</w:t>
            </w:r>
          </w:p>
          <w:p w14:paraId="61589A09" w14:textId="77777777" w:rsidR="004673A8" w:rsidRDefault="004673A8" w:rsidP="000143DD">
            <w:pPr>
              <w:widowControl w:val="0"/>
              <w:rPr>
                <w:rFonts w:ascii="Arial Narrow" w:hAnsi="Arial Narrow"/>
                <w:sz w:val="18"/>
              </w:rPr>
            </w:pPr>
          </w:p>
          <w:p w14:paraId="1F1A367F" w14:textId="77777777" w:rsidR="004673A8" w:rsidRDefault="004673A8" w:rsidP="000143DD">
            <w:pPr>
              <w:widowControl w:val="0"/>
              <w:rPr>
                <w:rFonts w:ascii="Arial Narrow" w:hAnsi="Arial Narrow"/>
                <w:sz w:val="18"/>
              </w:rPr>
            </w:pPr>
          </w:p>
          <w:p w14:paraId="4BA956D7" w14:textId="77777777" w:rsidR="004673A8" w:rsidRDefault="004673A8" w:rsidP="000143DD">
            <w:pPr>
              <w:widowControl w:val="0"/>
              <w:rPr>
                <w:rFonts w:ascii="Arial Narrow" w:hAnsi="Arial Narrow"/>
                <w:sz w:val="18"/>
              </w:rPr>
            </w:pPr>
          </w:p>
          <w:p w14:paraId="3A75527E" w14:textId="77777777" w:rsidR="004673A8" w:rsidRDefault="004673A8" w:rsidP="000143DD">
            <w:pPr>
              <w:widowControl w:val="0"/>
              <w:rPr>
                <w:rFonts w:ascii="Arial Narrow" w:hAnsi="Arial Narrow"/>
                <w:sz w:val="18"/>
              </w:rPr>
            </w:pPr>
          </w:p>
          <w:p w14:paraId="41EA8430" w14:textId="77777777" w:rsidR="004673A8" w:rsidRDefault="004673A8" w:rsidP="000143DD">
            <w:pPr>
              <w:widowControl w:val="0"/>
              <w:spacing w:after="36"/>
              <w:rPr>
                <w:rFonts w:ascii="Arial Narrow" w:hAnsi="Arial Narrow"/>
                <w:sz w:val="18"/>
              </w:rPr>
            </w:pPr>
          </w:p>
        </w:tc>
        <w:tc>
          <w:tcPr>
            <w:tcW w:w="58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E0C2A" w14:textId="77777777" w:rsidR="004673A8" w:rsidRDefault="004673A8" w:rsidP="000143DD">
            <w:pPr>
              <w:widowControl w:val="0"/>
              <w:spacing w:line="36" w:lineRule="exact"/>
              <w:rPr>
                <w:rFonts w:ascii="Arial Narrow" w:hAnsi="Arial Narrow"/>
                <w:sz w:val="18"/>
              </w:rPr>
            </w:pPr>
          </w:p>
          <w:p w14:paraId="4D858238" w14:textId="77777777" w:rsidR="004673A8" w:rsidRDefault="004673A8" w:rsidP="000143DD">
            <w:pPr>
              <w:widowControl w:val="0"/>
              <w:spacing w:after="36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Address, City, State, Zip</w:t>
            </w:r>
          </w:p>
        </w:tc>
      </w:tr>
      <w:tr w:rsidR="004673A8" w14:paraId="38B27116" w14:textId="77777777">
        <w:tblPrEx>
          <w:jc w:val="left"/>
        </w:tblPrEx>
        <w:trPr>
          <w:gridBefore w:val="1"/>
          <w:wBefore w:w="28" w:type="dxa"/>
          <w:trHeight w:hRule="exact" w:val="576"/>
        </w:trPr>
        <w:tc>
          <w:tcPr>
            <w:tcW w:w="4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D92DE" w14:textId="77777777" w:rsidR="004673A8" w:rsidRDefault="004673A8" w:rsidP="000143DD">
            <w:pPr>
              <w:widowControl w:val="0"/>
              <w:spacing w:line="36" w:lineRule="exact"/>
              <w:rPr>
                <w:rFonts w:ascii="Arial Narrow" w:hAnsi="Arial Narrow"/>
                <w:sz w:val="18"/>
              </w:rPr>
            </w:pPr>
          </w:p>
          <w:p w14:paraId="6BB7FC21" w14:textId="77777777" w:rsidR="004673A8" w:rsidRDefault="004673A8" w:rsidP="000143DD">
            <w:pPr>
              <w:widowControl w:val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From:                                       To:</w:t>
            </w:r>
          </w:p>
          <w:p w14:paraId="0C5061A5" w14:textId="77777777" w:rsidR="004673A8" w:rsidRDefault="004673A8" w:rsidP="000143DD">
            <w:pPr>
              <w:widowControl w:val="0"/>
              <w:spacing w:after="36"/>
              <w:rPr>
                <w:rFonts w:ascii="Arial Narrow" w:hAnsi="Arial Narrow"/>
                <w:sz w:val="18"/>
              </w:rPr>
            </w:pPr>
          </w:p>
        </w:tc>
        <w:tc>
          <w:tcPr>
            <w:tcW w:w="58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EC0E6" w14:textId="77777777" w:rsidR="004673A8" w:rsidRDefault="004673A8" w:rsidP="000143DD">
            <w:pPr>
              <w:widowControl w:val="0"/>
              <w:spacing w:line="36" w:lineRule="exact"/>
              <w:rPr>
                <w:rFonts w:ascii="Arial Narrow" w:hAnsi="Arial Narrow"/>
                <w:sz w:val="18"/>
              </w:rPr>
            </w:pPr>
          </w:p>
          <w:p w14:paraId="6AFAF5BE" w14:textId="77777777" w:rsidR="004673A8" w:rsidRDefault="004673A8" w:rsidP="000143DD">
            <w:pPr>
              <w:widowControl w:val="0"/>
              <w:spacing w:after="36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Position                                                       </w:t>
            </w:r>
          </w:p>
        </w:tc>
      </w:tr>
      <w:tr w:rsidR="004673A8" w14:paraId="675D580C" w14:textId="77777777">
        <w:trPr>
          <w:gridAfter w:val="1"/>
          <w:wAfter w:w="14" w:type="dxa"/>
          <w:jc w:val="center"/>
        </w:trPr>
        <w:tc>
          <w:tcPr>
            <w:tcW w:w="108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30A93B86" w14:textId="77777777" w:rsidR="004673A8" w:rsidRDefault="004673A8" w:rsidP="000143DD">
            <w:pPr>
              <w:widowControl w:val="0"/>
              <w:spacing w:after="58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22"/>
              </w:rPr>
              <w:t>LICENSES AND REGISTRATION</w:t>
            </w:r>
          </w:p>
        </w:tc>
      </w:tr>
      <w:tr w:rsidR="004673A8" w14:paraId="67E9F35B" w14:textId="77777777">
        <w:trPr>
          <w:gridAfter w:val="1"/>
          <w:wAfter w:w="14" w:type="dxa"/>
          <w:jc w:val="center"/>
        </w:trPr>
        <w:tc>
          <w:tcPr>
            <w:tcW w:w="2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7B26F" w14:textId="77777777" w:rsidR="004673A8" w:rsidRDefault="004673A8" w:rsidP="000143DD">
            <w:pPr>
              <w:widowControl w:val="0"/>
              <w:spacing w:line="120" w:lineRule="exact"/>
              <w:rPr>
                <w:rFonts w:ascii="Arial Narrow" w:hAnsi="Arial Narrow"/>
                <w:b/>
                <w:sz w:val="18"/>
              </w:rPr>
            </w:pPr>
          </w:p>
          <w:p w14:paraId="5954F948" w14:textId="77777777" w:rsidR="004673A8" w:rsidRDefault="004673A8" w:rsidP="000143DD">
            <w:pPr>
              <w:widowControl w:val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State</w:t>
            </w:r>
          </w:p>
          <w:p w14:paraId="2BEC1866" w14:textId="77777777" w:rsidR="004673A8" w:rsidRDefault="004673A8" w:rsidP="000143DD">
            <w:pPr>
              <w:widowControl w:val="0"/>
              <w:spacing w:after="58"/>
              <w:rPr>
                <w:rFonts w:ascii="Arial Narrow" w:hAnsi="Arial Narrow"/>
                <w:sz w:val="18"/>
              </w:rPr>
            </w:pPr>
          </w:p>
        </w:tc>
        <w:tc>
          <w:tcPr>
            <w:tcW w:w="2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0D859" w14:textId="77777777" w:rsidR="004673A8" w:rsidRDefault="004673A8" w:rsidP="000143DD">
            <w:pPr>
              <w:widowControl w:val="0"/>
              <w:spacing w:line="120" w:lineRule="exact"/>
              <w:rPr>
                <w:rFonts w:ascii="Arial Narrow" w:hAnsi="Arial Narrow"/>
                <w:sz w:val="18"/>
              </w:rPr>
            </w:pPr>
          </w:p>
          <w:p w14:paraId="53289942" w14:textId="77777777" w:rsidR="004673A8" w:rsidRDefault="004673A8" w:rsidP="000143DD">
            <w:pPr>
              <w:widowControl w:val="0"/>
              <w:spacing w:after="58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License Number</w:t>
            </w:r>
          </w:p>
        </w:tc>
        <w:tc>
          <w:tcPr>
            <w:tcW w:w="2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C6B64" w14:textId="77777777" w:rsidR="004673A8" w:rsidRDefault="004673A8" w:rsidP="000143DD">
            <w:pPr>
              <w:widowControl w:val="0"/>
              <w:spacing w:line="120" w:lineRule="exact"/>
              <w:rPr>
                <w:rFonts w:ascii="Arial Narrow" w:hAnsi="Arial Narrow"/>
                <w:sz w:val="18"/>
              </w:rPr>
            </w:pPr>
          </w:p>
          <w:p w14:paraId="4100C32E" w14:textId="77777777" w:rsidR="004673A8" w:rsidRDefault="004673A8" w:rsidP="000143DD">
            <w:pPr>
              <w:widowControl w:val="0"/>
              <w:spacing w:after="58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Date Granted</w:t>
            </w:r>
          </w:p>
        </w:tc>
        <w:tc>
          <w:tcPr>
            <w:tcW w:w="32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C8C1C" w14:textId="77777777" w:rsidR="004673A8" w:rsidRDefault="004673A8" w:rsidP="000143DD">
            <w:pPr>
              <w:widowControl w:val="0"/>
              <w:spacing w:line="120" w:lineRule="exact"/>
              <w:rPr>
                <w:rFonts w:ascii="Arial Narrow" w:hAnsi="Arial Narrow"/>
                <w:sz w:val="18"/>
              </w:rPr>
            </w:pPr>
          </w:p>
          <w:p w14:paraId="74A7E430" w14:textId="77777777" w:rsidR="004673A8" w:rsidRDefault="004673A8" w:rsidP="000143DD">
            <w:pPr>
              <w:widowControl w:val="0"/>
              <w:spacing w:after="58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Expiration Date</w:t>
            </w:r>
          </w:p>
        </w:tc>
      </w:tr>
      <w:tr w:rsidR="004673A8" w14:paraId="43AF8AF8" w14:textId="77777777">
        <w:trPr>
          <w:gridAfter w:val="1"/>
          <w:wAfter w:w="14" w:type="dxa"/>
          <w:jc w:val="center"/>
        </w:trPr>
        <w:tc>
          <w:tcPr>
            <w:tcW w:w="2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9D5E2" w14:textId="77777777" w:rsidR="004673A8" w:rsidRDefault="004673A8" w:rsidP="000143DD">
            <w:pPr>
              <w:widowControl w:val="0"/>
              <w:spacing w:line="120" w:lineRule="exact"/>
              <w:rPr>
                <w:rFonts w:ascii="Arial Narrow" w:hAnsi="Arial Narrow"/>
                <w:sz w:val="18"/>
              </w:rPr>
            </w:pPr>
          </w:p>
          <w:p w14:paraId="00FF0131" w14:textId="310DCF57" w:rsidR="004673A8" w:rsidRDefault="004673A8" w:rsidP="000143DD">
            <w:pPr>
              <w:widowControl w:val="0"/>
              <w:spacing w:after="58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State</w:t>
            </w:r>
            <w:r w:rsidR="001C0291">
              <w:rPr>
                <w:rFonts w:ascii="Arial Narrow" w:hAnsi="Arial Narrow"/>
                <w:sz w:val="18"/>
              </w:rPr>
              <w:t xml:space="preserve"> Controlled Substance </w:t>
            </w:r>
          </w:p>
        </w:tc>
        <w:tc>
          <w:tcPr>
            <w:tcW w:w="2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D7038" w14:textId="77777777" w:rsidR="004673A8" w:rsidRDefault="004673A8" w:rsidP="000143DD">
            <w:pPr>
              <w:widowControl w:val="0"/>
              <w:spacing w:line="120" w:lineRule="exact"/>
              <w:rPr>
                <w:rFonts w:ascii="Arial Narrow" w:hAnsi="Arial Narrow"/>
                <w:sz w:val="18"/>
              </w:rPr>
            </w:pPr>
          </w:p>
          <w:p w14:paraId="3726EFC2" w14:textId="77777777" w:rsidR="004673A8" w:rsidRDefault="004673A8" w:rsidP="000143DD">
            <w:pPr>
              <w:widowControl w:val="0"/>
              <w:spacing w:after="58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License Number</w:t>
            </w:r>
          </w:p>
        </w:tc>
        <w:tc>
          <w:tcPr>
            <w:tcW w:w="2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8BB7E" w14:textId="77777777" w:rsidR="004673A8" w:rsidRDefault="004673A8" w:rsidP="000143DD">
            <w:pPr>
              <w:widowControl w:val="0"/>
              <w:spacing w:line="120" w:lineRule="exact"/>
              <w:rPr>
                <w:rFonts w:ascii="Arial Narrow" w:hAnsi="Arial Narrow"/>
                <w:sz w:val="18"/>
              </w:rPr>
            </w:pPr>
          </w:p>
          <w:p w14:paraId="0ECDBEB2" w14:textId="77777777" w:rsidR="004673A8" w:rsidRDefault="004673A8" w:rsidP="000143DD">
            <w:pPr>
              <w:widowControl w:val="0"/>
              <w:spacing w:after="58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Date Granted</w:t>
            </w:r>
          </w:p>
        </w:tc>
        <w:tc>
          <w:tcPr>
            <w:tcW w:w="32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97820" w14:textId="77777777" w:rsidR="004673A8" w:rsidRDefault="004673A8" w:rsidP="000143DD">
            <w:pPr>
              <w:widowControl w:val="0"/>
              <w:spacing w:line="120" w:lineRule="exact"/>
              <w:rPr>
                <w:rFonts w:ascii="Arial Narrow" w:hAnsi="Arial Narrow"/>
                <w:sz w:val="18"/>
              </w:rPr>
            </w:pPr>
          </w:p>
          <w:p w14:paraId="1A2225B7" w14:textId="77777777" w:rsidR="004673A8" w:rsidRDefault="004673A8" w:rsidP="000143DD">
            <w:pPr>
              <w:widowControl w:val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Expiration Date</w:t>
            </w:r>
          </w:p>
          <w:p w14:paraId="2B0D98E6" w14:textId="77777777" w:rsidR="004673A8" w:rsidRDefault="004673A8" w:rsidP="000143DD">
            <w:pPr>
              <w:widowControl w:val="0"/>
              <w:spacing w:after="58"/>
              <w:rPr>
                <w:rFonts w:ascii="Arial Narrow" w:hAnsi="Arial Narrow"/>
                <w:sz w:val="18"/>
              </w:rPr>
            </w:pPr>
          </w:p>
        </w:tc>
      </w:tr>
      <w:tr w:rsidR="004673A8" w14:paraId="3D3BD164" w14:textId="77777777">
        <w:trPr>
          <w:gridAfter w:val="1"/>
          <w:wAfter w:w="14" w:type="dxa"/>
          <w:jc w:val="center"/>
        </w:trPr>
        <w:tc>
          <w:tcPr>
            <w:tcW w:w="2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316A6" w14:textId="77777777" w:rsidR="004673A8" w:rsidRDefault="004673A8" w:rsidP="000143DD">
            <w:pPr>
              <w:widowControl w:val="0"/>
              <w:spacing w:line="120" w:lineRule="exact"/>
              <w:rPr>
                <w:rFonts w:ascii="Arial Narrow" w:hAnsi="Arial Narrow"/>
                <w:sz w:val="18"/>
              </w:rPr>
            </w:pPr>
          </w:p>
          <w:p w14:paraId="1A38ADE2" w14:textId="77777777" w:rsidR="004673A8" w:rsidRDefault="004673A8" w:rsidP="000143DD">
            <w:pPr>
              <w:widowControl w:val="0"/>
              <w:spacing w:after="58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Federal DEA Number</w:t>
            </w:r>
          </w:p>
        </w:tc>
        <w:tc>
          <w:tcPr>
            <w:tcW w:w="2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366D6" w14:textId="77777777" w:rsidR="004673A8" w:rsidRDefault="004673A8" w:rsidP="000143DD">
            <w:pPr>
              <w:widowControl w:val="0"/>
              <w:spacing w:line="120" w:lineRule="exact"/>
              <w:rPr>
                <w:rFonts w:ascii="Arial Narrow" w:hAnsi="Arial Narrow"/>
                <w:sz w:val="18"/>
              </w:rPr>
            </w:pPr>
          </w:p>
          <w:p w14:paraId="653CC7E7" w14:textId="77777777" w:rsidR="004673A8" w:rsidRDefault="004673A8" w:rsidP="000143DD">
            <w:pPr>
              <w:widowControl w:val="0"/>
              <w:rPr>
                <w:rFonts w:ascii="Arial Narrow" w:hAnsi="Arial Narrow"/>
                <w:sz w:val="18"/>
              </w:rPr>
            </w:pPr>
          </w:p>
          <w:p w14:paraId="67CDD08B" w14:textId="77777777" w:rsidR="004673A8" w:rsidRDefault="004673A8" w:rsidP="000143DD">
            <w:pPr>
              <w:widowControl w:val="0"/>
              <w:spacing w:after="58"/>
              <w:rPr>
                <w:rFonts w:ascii="Arial Narrow" w:hAnsi="Arial Narrow"/>
                <w:sz w:val="18"/>
              </w:rPr>
            </w:pPr>
          </w:p>
        </w:tc>
        <w:tc>
          <w:tcPr>
            <w:tcW w:w="2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6465A" w14:textId="77777777" w:rsidR="004673A8" w:rsidRDefault="004673A8" w:rsidP="000143DD">
            <w:pPr>
              <w:widowControl w:val="0"/>
              <w:spacing w:line="120" w:lineRule="exact"/>
              <w:rPr>
                <w:rFonts w:ascii="Arial Narrow" w:hAnsi="Arial Narrow"/>
                <w:sz w:val="18"/>
              </w:rPr>
            </w:pPr>
          </w:p>
          <w:p w14:paraId="1A85CD14" w14:textId="77777777" w:rsidR="004673A8" w:rsidRDefault="004673A8" w:rsidP="000143DD">
            <w:pPr>
              <w:widowControl w:val="0"/>
              <w:spacing w:after="58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Date Granted</w:t>
            </w:r>
          </w:p>
        </w:tc>
        <w:tc>
          <w:tcPr>
            <w:tcW w:w="32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93EB3" w14:textId="77777777" w:rsidR="004673A8" w:rsidRDefault="004673A8" w:rsidP="000143DD">
            <w:pPr>
              <w:widowControl w:val="0"/>
              <w:spacing w:line="120" w:lineRule="exact"/>
              <w:rPr>
                <w:rFonts w:ascii="Arial Narrow" w:hAnsi="Arial Narrow"/>
                <w:sz w:val="18"/>
              </w:rPr>
            </w:pPr>
          </w:p>
          <w:p w14:paraId="558728FA" w14:textId="77777777" w:rsidR="004673A8" w:rsidRDefault="004673A8" w:rsidP="000143DD">
            <w:pPr>
              <w:widowControl w:val="0"/>
              <w:spacing w:after="58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Expiration Date</w:t>
            </w:r>
          </w:p>
        </w:tc>
      </w:tr>
    </w:tbl>
    <w:p w14:paraId="3ADCC99D" w14:textId="77777777" w:rsidR="004673A8" w:rsidRDefault="004673A8" w:rsidP="004673A8">
      <w:pPr>
        <w:pStyle w:val="Default"/>
        <w:rPr>
          <w:sz w:val="12"/>
          <w:szCs w:val="12"/>
        </w:rPr>
      </w:pPr>
    </w:p>
    <w:p w14:paraId="432F4F2C" w14:textId="77777777" w:rsidR="004673A8" w:rsidRDefault="004673A8" w:rsidP="004673A8">
      <w:pPr>
        <w:pStyle w:val="Default"/>
        <w:rPr>
          <w:sz w:val="12"/>
          <w:szCs w:val="12"/>
        </w:rPr>
      </w:pPr>
    </w:p>
    <w:p w14:paraId="6FB9FDEA" w14:textId="77777777" w:rsidR="001C0291" w:rsidRDefault="004673A8" w:rsidP="004673A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SPECIALTY IN WHICH VOLUNTEER DISASTER PRIVILEGES ARE DESIRED</w:t>
      </w:r>
    </w:p>
    <w:p w14:paraId="08FD1B3C" w14:textId="79D8080E" w:rsidR="004673A8" w:rsidRDefault="004673A8" w:rsidP="004673A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710A94E0" w14:textId="77777777" w:rsidR="009C7AD0" w:rsidRDefault="009C7AD0" w:rsidP="004673A8">
      <w:pPr>
        <w:pStyle w:val="Default"/>
        <w:rPr>
          <w:sz w:val="20"/>
          <w:szCs w:val="20"/>
        </w:rPr>
        <w:sectPr w:rsidR="009C7AD0" w:rsidSect="00E609B8"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DFE4B8A" w14:textId="77777777" w:rsidR="004673A8" w:rsidRDefault="009C7AD0" w:rsidP="004673A8">
      <w:pPr>
        <w:pStyle w:val="Defaul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sz w:val="20"/>
          <w:szCs w:val="20"/>
        </w:rPr>
        <w:instrText xml:space="preserve"> FORMCHECKBOX </w:instrText>
      </w:r>
      <w:r w:rsidR="0057247A">
        <w:rPr>
          <w:sz w:val="20"/>
          <w:szCs w:val="20"/>
        </w:rPr>
      </w:r>
      <w:r w:rsidR="0057247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ab/>
      </w:r>
      <w:r w:rsidR="004673A8">
        <w:rPr>
          <w:sz w:val="20"/>
          <w:szCs w:val="20"/>
        </w:rPr>
        <w:t xml:space="preserve">Anesthesiology </w:t>
      </w:r>
    </w:p>
    <w:p w14:paraId="5FA4B1D7" w14:textId="77777777" w:rsidR="004673A8" w:rsidRDefault="009C7AD0" w:rsidP="004673A8">
      <w:pPr>
        <w:pStyle w:val="Defaul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sz w:val="20"/>
          <w:szCs w:val="20"/>
        </w:rPr>
        <w:instrText xml:space="preserve"> FORMCHECKBOX </w:instrText>
      </w:r>
      <w:r w:rsidR="0057247A">
        <w:rPr>
          <w:sz w:val="20"/>
          <w:szCs w:val="20"/>
        </w:rPr>
      </w:r>
      <w:r w:rsidR="0057247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ab/>
      </w:r>
      <w:r w:rsidR="004673A8">
        <w:rPr>
          <w:sz w:val="20"/>
          <w:szCs w:val="20"/>
        </w:rPr>
        <w:t xml:space="preserve">Ophthalmology </w:t>
      </w:r>
    </w:p>
    <w:p w14:paraId="4C477499" w14:textId="77777777" w:rsidR="004673A8" w:rsidRDefault="009C7AD0" w:rsidP="004673A8">
      <w:pPr>
        <w:pStyle w:val="Defaul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57247A">
        <w:rPr>
          <w:sz w:val="20"/>
          <w:szCs w:val="20"/>
        </w:rPr>
      </w:r>
      <w:r w:rsidR="0057247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 w:rsidR="004673A8">
        <w:rPr>
          <w:sz w:val="20"/>
          <w:szCs w:val="20"/>
        </w:rPr>
        <w:t xml:space="preserve">Psychiatry </w:t>
      </w:r>
    </w:p>
    <w:p w14:paraId="6C50F635" w14:textId="77777777" w:rsidR="004673A8" w:rsidRDefault="009C7AD0" w:rsidP="004673A8">
      <w:pPr>
        <w:pStyle w:val="Defaul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57247A">
        <w:rPr>
          <w:sz w:val="20"/>
          <w:szCs w:val="20"/>
        </w:rPr>
      </w:r>
      <w:r w:rsidR="0057247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 w:rsidR="004673A8">
        <w:rPr>
          <w:sz w:val="20"/>
          <w:szCs w:val="20"/>
        </w:rPr>
        <w:t xml:space="preserve">Dentistry/Oral Surgery </w:t>
      </w:r>
    </w:p>
    <w:p w14:paraId="79024D48" w14:textId="77777777" w:rsidR="004673A8" w:rsidRDefault="009C7AD0" w:rsidP="004673A8">
      <w:pPr>
        <w:pStyle w:val="Defaul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57247A">
        <w:rPr>
          <w:sz w:val="20"/>
          <w:szCs w:val="20"/>
        </w:rPr>
      </w:r>
      <w:r w:rsidR="0057247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 w:rsidR="004673A8">
        <w:rPr>
          <w:sz w:val="20"/>
          <w:szCs w:val="20"/>
        </w:rPr>
        <w:t xml:space="preserve">Orthopedics </w:t>
      </w:r>
    </w:p>
    <w:p w14:paraId="685BB113" w14:textId="77777777" w:rsidR="004673A8" w:rsidRDefault="009C7AD0" w:rsidP="004673A8">
      <w:pPr>
        <w:pStyle w:val="Defaul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57247A">
        <w:rPr>
          <w:sz w:val="20"/>
          <w:szCs w:val="20"/>
        </w:rPr>
      </w:r>
      <w:r w:rsidR="0057247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 w:rsidR="004673A8">
        <w:rPr>
          <w:sz w:val="20"/>
          <w:szCs w:val="20"/>
        </w:rPr>
        <w:t xml:space="preserve">Radiology </w:t>
      </w:r>
    </w:p>
    <w:p w14:paraId="20A511BA" w14:textId="77777777" w:rsidR="004673A8" w:rsidRDefault="009C7AD0" w:rsidP="004673A8">
      <w:pPr>
        <w:pStyle w:val="Defaul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57247A">
        <w:rPr>
          <w:sz w:val="20"/>
          <w:szCs w:val="20"/>
        </w:rPr>
      </w:r>
      <w:r w:rsidR="0057247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 xml:space="preserve">Family </w:t>
      </w:r>
      <w:r w:rsidR="004673A8">
        <w:rPr>
          <w:sz w:val="20"/>
          <w:szCs w:val="20"/>
        </w:rPr>
        <w:t xml:space="preserve">Medicine </w:t>
      </w:r>
    </w:p>
    <w:p w14:paraId="77A5CEA7" w14:textId="77777777" w:rsidR="004673A8" w:rsidRDefault="009C7AD0" w:rsidP="004673A8">
      <w:pPr>
        <w:pStyle w:val="Defaul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57247A">
        <w:rPr>
          <w:sz w:val="20"/>
          <w:szCs w:val="20"/>
        </w:rPr>
      </w:r>
      <w:r w:rsidR="0057247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 w:rsidR="004673A8">
        <w:rPr>
          <w:sz w:val="20"/>
          <w:szCs w:val="20"/>
        </w:rPr>
        <w:t xml:space="preserve">Pathology </w:t>
      </w:r>
    </w:p>
    <w:p w14:paraId="2EF5E4D0" w14:textId="77777777" w:rsidR="004673A8" w:rsidRDefault="009C7AD0" w:rsidP="004673A8">
      <w:pPr>
        <w:pStyle w:val="Defaul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57247A">
        <w:rPr>
          <w:sz w:val="20"/>
          <w:szCs w:val="20"/>
        </w:rPr>
      </w:r>
      <w:r w:rsidR="0057247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 w:rsidR="004673A8">
        <w:rPr>
          <w:sz w:val="20"/>
          <w:szCs w:val="20"/>
        </w:rPr>
        <w:t xml:space="preserve">Reproductive Medicine </w:t>
      </w:r>
    </w:p>
    <w:p w14:paraId="2A57DB0D" w14:textId="3E714FBD" w:rsidR="004673A8" w:rsidRDefault="009C7AD0" w:rsidP="004673A8">
      <w:pPr>
        <w:pStyle w:val="Defaul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57247A">
        <w:rPr>
          <w:sz w:val="20"/>
          <w:szCs w:val="20"/>
        </w:rPr>
      </w:r>
      <w:r w:rsidR="0057247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 w:rsidR="004673A8">
        <w:rPr>
          <w:sz w:val="20"/>
          <w:szCs w:val="20"/>
        </w:rPr>
        <w:t xml:space="preserve">Medicine </w:t>
      </w:r>
      <w:r w:rsidR="00F36C5E">
        <w:rPr>
          <w:sz w:val="20"/>
          <w:szCs w:val="20"/>
        </w:rPr>
        <w:tab/>
      </w:r>
      <w:r w:rsidR="00F36C5E">
        <w:rPr>
          <w:sz w:val="20"/>
          <w:szCs w:val="20"/>
        </w:rPr>
        <w:tab/>
      </w:r>
    </w:p>
    <w:p w14:paraId="077B5340" w14:textId="77777777" w:rsidR="004673A8" w:rsidRDefault="009C7AD0" w:rsidP="004673A8">
      <w:pPr>
        <w:pStyle w:val="Defaul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57247A">
        <w:rPr>
          <w:sz w:val="20"/>
          <w:szCs w:val="20"/>
        </w:rPr>
      </w:r>
      <w:r w:rsidR="0057247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 w:rsidR="004673A8">
        <w:rPr>
          <w:sz w:val="20"/>
          <w:szCs w:val="20"/>
        </w:rPr>
        <w:t xml:space="preserve">Pediatrics </w:t>
      </w:r>
    </w:p>
    <w:p w14:paraId="21356357" w14:textId="77777777" w:rsidR="004673A8" w:rsidRDefault="009C7AD0" w:rsidP="004673A8">
      <w:pPr>
        <w:pStyle w:val="Defaul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57247A">
        <w:rPr>
          <w:sz w:val="20"/>
          <w:szCs w:val="20"/>
        </w:rPr>
      </w:r>
      <w:r w:rsidR="0057247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 w:rsidR="004673A8">
        <w:rPr>
          <w:sz w:val="20"/>
          <w:szCs w:val="20"/>
        </w:rPr>
        <w:t xml:space="preserve">Surgery </w:t>
      </w:r>
    </w:p>
    <w:p w14:paraId="1830D713" w14:textId="77777777" w:rsidR="004673A8" w:rsidRDefault="009C7AD0" w:rsidP="004673A8">
      <w:pPr>
        <w:pStyle w:val="Defaul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57247A">
        <w:rPr>
          <w:sz w:val="20"/>
          <w:szCs w:val="20"/>
        </w:rPr>
      </w:r>
      <w:r w:rsidR="0057247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 w:rsidR="004673A8">
        <w:rPr>
          <w:sz w:val="20"/>
          <w:szCs w:val="20"/>
        </w:rPr>
        <w:t xml:space="preserve">Neurosciences </w:t>
      </w:r>
    </w:p>
    <w:p w14:paraId="24B7BEE8" w14:textId="75C753B1" w:rsidR="004673A8" w:rsidRDefault="009C7AD0" w:rsidP="004673A8">
      <w:pPr>
        <w:pStyle w:val="Defaul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57247A">
        <w:rPr>
          <w:sz w:val="20"/>
          <w:szCs w:val="20"/>
        </w:rPr>
      </w:r>
      <w:r w:rsidR="0057247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 w:rsidR="004673A8">
        <w:rPr>
          <w:sz w:val="20"/>
          <w:szCs w:val="20"/>
        </w:rPr>
        <w:t xml:space="preserve">Podiatry </w:t>
      </w:r>
    </w:p>
    <w:p w14:paraId="4DA3CB46" w14:textId="0332F718" w:rsidR="00F36C5E" w:rsidRDefault="00F36C5E" w:rsidP="004673A8">
      <w:pPr>
        <w:pStyle w:val="Defaul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57247A">
        <w:rPr>
          <w:sz w:val="20"/>
          <w:szCs w:val="20"/>
        </w:rPr>
      </w:r>
      <w:r w:rsidR="0057247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>Other (list)</w:t>
      </w:r>
    </w:p>
    <w:p w14:paraId="527471BF" w14:textId="77777777" w:rsidR="00F36C5E" w:rsidRDefault="00F36C5E" w:rsidP="004673A8">
      <w:pPr>
        <w:pStyle w:val="Default"/>
        <w:rPr>
          <w:sz w:val="20"/>
          <w:szCs w:val="20"/>
        </w:rPr>
      </w:pPr>
    </w:p>
    <w:p w14:paraId="38239D4D" w14:textId="42368AA8" w:rsidR="00F36C5E" w:rsidRPr="00F36C5E" w:rsidRDefault="00F36C5E" w:rsidP="004673A8">
      <w:pPr>
        <w:pStyle w:val="Default"/>
        <w:rPr>
          <w:sz w:val="20"/>
          <w:szCs w:val="20"/>
        </w:rPr>
        <w:sectPr w:rsidR="00F36C5E" w:rsidRPr="00F36C5E" w:rsidSect="009C7AD0">
          <w:type w:val="continuous"/>
          <w:pgSz w:w="12240" w:h="15840"/>
          <w:pgMar w:top="720" w:right="720" w:bottom="720" w:left="720" w:header="720" w:footer="720" w:gutter="0"/>
          <w:cols w:num="3" w:space="720" w:equalWidth="0">
            <w:col w:w="3120" w:space="720"/>
            <w:col w:w="3120" w:space="720"/>
            <w:col w:w="3120"/>
          </w:cols>
          <w:docGrid w:linePitch="360"/>
        </w:sectPr>
      </w:pPr>
      <w:r>
        <w:rPr>
          <w:sz w:val="20"/>
          <w:szCs w:val="20"/>
        </w:rPr>
        <w:t>________________________</w:t>
      </w:r>
    </w:p>
    <w:p w14:paraId="495676B4" w14:textId="77777777" w:rsidR="009C7AD0" w:rsidRDefault="009C7AD0" w:rsidP="004673A8">
      <w:pPr>
        <w:pStyle w:val="Default"/>
        <w:rPr>
          <w:b/>
          <w:bCs/>
          <w:sz w:val="22"/>
          <w:szCs w:val="22"/>
        </w:rPr>
      </w:pPr>
    </w:p>
    <w:p w14:paraId="1514A82B" w14:textId="162208DB" w:rsidR="004673A8" w:rsidRDefault="004673A8" w:rsidP="004673A8">
      <w:pPr>
        <w:pStyle w:val="Default"/>
        <w:rPr>
          <w:sz w:val="18"/>
          <w:szCs w:val="18"/>
        </w:rPr>
      </w:pPr>
      <w:r>
        <w:rPr>
          <w:b/>
          <w:bCs/>
          <w:sz w:val="22"/>
          <w:szCs w:val="22"/>
        </w:rPr>
        <w:t>MEDICAL CENTER REFERENCE</w:t>
      </w:r>
      <w:r>
        <w:rPr>
          <w:sz w:val="22"/>
          <w:szCs w:val="22"/>
        </w:rPr>
        <w:t xml:space="preserve">: </w:t>
      </w:r>
      <w:r>
        <w:rPr>
          <w:sz w:val="18"/>
          <w:szCs w:val="18"/>
        </w:rPr>
        <w:t>Name of current hospital or medical staff member(s) who possesses personal knowledge regarding volunteer’s ability to act as a licensed independent practitioner during a disaster</w:t>
      </w:r>
      <w:r w:rsidR="00F36C5E">
        <w:rPr>
          <w:sz w:val="18"/>
          <w:szCs w:val="18"/>
        </w:rPr>
        <w:t>. (</w:t>
      </w:r>
      <w:r w:rsidR="00F36C5E" w:rsidRPr="00F36C5E">
        <w:rPr>
          <w:sz w:val="18"/>
          <w:szCs w:val="18"/>
        </w:rPr>
        <w:t xml:space="preserve">Applicable when ID is confirmation by </w:t>
      </w:r>
      <w:proofErr w:type="gramStart"/>
      <w:r w:rsidR="00F36C5E" w:rsidRPr="00F36C5E">
        <w:rPr>
          <w:sz w:val="18"/>
          <w:szCs w:val="18"/>
        </w:rPr>
        <w:t>an</w:t>
      </w:r>
      <w:proofErr w:type="gramEnd"/>
      <w:r w:rsidR="00F36C5E" w:rsidRPr="00F36C5E">
        <w:rPr>
          <w:sz w:val="18"/>
          <w:szCs w:val="18"/>
        </w:rPr>
        <w:t xml:space="preserve"> LIP currently privileged by the hospital or a staff member with personal knowledge of the volunteer practitioner’s ability to act as LIP during a disaster.)</w:t>
      </w:r>
    </w:p>
    <w:p w14:paraId="32BA7AAC" w14:textId="77777777" w:rsidR="00F36C5E" w:rsidRDefault="00F36C5E" w:rsidP="004673A8">
      <w:pPr>
        <w:pStyle w:val="Default"/>
        <w:rPr>
          <w:sz w:val="18"/>
          <w:szCs w:val="18"/>
        </w:rPr>
      </w:pPr>
    </w:p>
    <w:p w14:paraId="548425C1" w14:textId="77777777" w:rsidR="009C7AD0" w:rsidRDefault="009C7AD0" w:rsidP="004673A8">
      <w:pPr>
        <w:pStyle w:val="Default"/>
        <w:rPr>
          <w:sz w:val="12"/>
          <w:szCs w:val="12"/>
        </w:rPr>
      </w:pPr>
    </w:p>
    <w:p w14:paraId="6CA9366D" w14:textId="6AF859F1" w:rsidR="004673A8" w:rsidRDefault="004673A8" w:rsidP="004673A8">
      <w:pPr>
        <w:pStyle w:val="Default"/>
        <w:rPr>
          <w:sz w:val="20"/>
          <w:szCs w:val="20"/>
        </w:rPr>
      </w:pPr>
      <w:r w:rsidRPr="009C7AD0">
        <w:rPr>
          <w:sz w:val="20"/>
          <w:szCs w:val="20"/>
        </w:rPr>
        <w:t xml:space="preserve">NAME </w:t>
      </w:r>
      <w:r w:rsidR="009C7AD0">
        <w:rPr>
          <w:sz w:val="20"/>
          <w:szCs w:val="20"/>
        </w:rPr>
        <w:t xml:space="preserve">_____________________________________________   </w:t>
      </w:r>
      <w:r w:rsidR="001C0291">
        <w:rPr>
          <w:sz w:val="20"/>
          <w:szCs w:val="20"/>
        </w:rPr>
        <w:t>CELL</w:t>
      </w:r>
      <w:r w:rsidRPr="009C7AD0">
        <w:rPr>
          <w:sz w:val="20"/>
          <w:szCs w:val="20"/>
        </w:rPr>
        <w:t xml:space="preserve">PHONE # </w:t>
      </w:r>
      <w:r w:rsidR="009C7AD0">
        <w:rPr>
          <w:sz w:val="20"/>
          <w:szCs w:val="20"/>
        </w:rPr>
        <w:t xml:space="preserve">   ____________</w:t>
      </w:r>
      <w:r w:rsidR="001C0291">
        <w:rPr>
          <w:sz w:val="20"/>
          <w:szCs w:val="20"/>
        </w:rPr>
        <w:t>_____</w:t>
      </w:r>
      <w:r w:rsidR="009C7AD0">
        <w:rPr>
          <w:sz w:val="20"/>
          <w:szCs w:val="20"/>
        </w:rPr>
        <w:t>_____</w:t>
      </w:r>
    </w:p>
    <w:p w14:paraId="67AE54B6" w14:textId="77777777" w:rsidR="001C0291" w:rsidRPr="009C7AD0" w:rsidRDefault="001C0291" w:rsidP="004673A8">
      <w:pPr>
        <w:pStyle w:val="Default"/>
        <w:rPr>
          <w:sz w:val="20"/>
          <w:szCs w:val="20"/>
        </w:rPr>
      </w:pPr>
    </w:p>
    <w:p w14:paraId="3299E138" w14:textId="77777777" w:rsidR="009C7AD0" w:rsidRDefault="009C7AD0" w:rsidP="004673A8">
      <w:pPr>
        <w:pStyle w:val="Default"/>
        <w:rPr>
          <w:sz w:val="20"/>
          <w:szCs w:val="20"/>
        </w:rPr>
      </w:pPr>
    </w:p>
    <w:p w14:paraId="5461F14B" w14:textId="371B47FD" w:rsidR="004673A8" w:rsidRPr="009C7AD0" w:rsidRDefault="004673A8" w:rsidP="004673A8">
      <w:pPr>
        <w:pStyle w:val="Default"/>
        <w:rPr>
          <w:sz w:val="20"/>
          <w:szCs w:val="20"/>
        </w:rPr>
      </w:pPr>
      <w:r w:rsidRPr="009C7AD0">
        <w:rPr>
          <w:sz w:val="20"/>
          <w:szCs w:val="20"/>
        </w:rPr>
        <w:t>RELATIONSHIP</w:t>
      </w:r>
      <w:r w:rsidR="009C7AD0">
        <w:rPr>
          <w:sz w:val="20"/>
          <w:szCs w:val="20"/>
        </w:rPr>
        <w:t xml:space="preserve"> __________________________________________</w:t>
      </w:r>
      <w:r w:rsidR="001C0291">
        <w:rPr>
          <w:sz w:val="20"/>
          <w:szCs w:val="20"/>
        </w:rPr>
        <w:t>____________________________</w:t>
      </w:r>
      <w:r w:rsidR="009C7AD0">
        <w:rPr>
          <w:sz w:val="20"/>
          <w:szCs w:val="20"/>
        </w:rPr>
        <w:t>_____</w:t>
      </w:r>
      <w:r w:rsidRPr="009C7AD0">
        <w:rPr>
          <w:sz w:val="20"/>
          <w:szCs w:val="20"/>
        </w:rPr>
        <w:t xml:space="preserve"> </w:t>
      </w:r>
    </w:p>
    <w:p w14:paraId="4C729CD1" w14:textId="77777777" w:rsidR="009C7AD0" w:rsidRDefault="009C7AD0" w:rsidP="004673A8">
      <w:pPr>
        <w:pStyle w:val="Default"/>
        <w:rPr>
          <w:sz w:val="12"/>
          <w:szCs w:val="12"/>
        </w:rPr>
      </w:pPr>
    </w:p>
    <w:p w14:paraId="63F6DE35" w14:textId="00CD0116" w:rsidR="004673A8" w:rsidRDefault="004F08A7" w:rsidP="004673A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 w:rsidR="004673A8">
        <w:rPr>
          <w:b/>
          <w:bCs/>
          <w:sz w:val="22"/>
          <w:szCs w:val="22"/>
        </w:rPr>
        <w:lastRenderedPageBreak/>
        <w:t xml:space="preserve">PROFESSIONAL LIABILITY INSURANCE CARRIER(S): </w:t>
      </w:r>
    </w:p>
    <w:p w14:paraId="53AF5B45" w14:textId="094D3B57" w:rsidR="004F08A7" w:rsidRDefault="004F08A7" w:rsidP="004673A8">
      <w:pPr>
        <w:pStyle w:val="Default"/>
        <w:rPr>
          <w:b/>
          <w:bCs/>
          <w:sz w:val="22"/>
          <w:szCs w:val="22"/>
        </w:rPr>
      </w:pPr>
    </w:p>
    <w:p w14:paraId="72EA2C4E" w14:textId="77777777" w:rsidR="004F08A7" w:rsidRDefault="004F08A7" w:rsidP="004673A8">
      <w:pPr>
        <w:pStyle w:val="Default"/>
        <w:rPr>
          <w:sz w:val="22"/>
          <w:szCs w:val="22"/>
        </w:rPr>
      </w:pPr>
    </w:p>
    <w:p w14:paraId="10B780C2" w14:textId="77777777" w:rsidR="004673A8" w:rsidRPr="009C7AD0" w:rsidRDefault="004673A8" w:rsidP="004673A8">
      <w:pPr>
        <w:pStyle w:val="Default"/>
        <w:rPr>
          <w:sz w:val="22"/>
          <w:szCs w:val="22"/>
        </w:rPr>
      </w:pPr>
      <w:r w:rsidRPr="009C7AD0">
        <w:rPr>
          <w:sz w:val="22"/>
          <w:szCs w:val="22"/>
        </w:rPr>
        <w:t xml:space="preserve">NAME OF CARRIER </w:t>
      </w:r>
      <w:r w:rsidR="009C7AD0">
        <w:rPr>
          <w:sz w:val="22"/>
          <w:szCs w:val="22"/>
        </w:rPr>
        <w:t>_____________________________________</w:t>
      </w:r>
    </w:p>
    <w:p w14:paraId="6AD33C5C" w14:textId="77777777" w:rsidR="00111D55" w:rsidRDefault="00111D55" w:rsidP="004673A8">
      <w:pPr>
        <w:pStyle w:val="Default"/>
        <w:rPr>
          <w:sz w:val="22"/>
          <w:szCs w:val="22"/>
        </w:rPr>
      </w:pPr>
    </w:p>
    <w:p w14:paraId="44BF83DE" w14:textId="77777777" w:rsidR="004673A8" w:rsidRPr="009C7AD0" w:rsidRDefault="004673A8" w:rsidP="004673A8">
      <w:pPr>
        <w:pStyle w:val="Default"/>
        <w:rPr>
          <w:sz w:val="22"/>
          <w:szCs w:val="22"/>
        </w:rPr>
      </w:pPr>
      <w:r w:rsidRPr="009C7AD0">
        <w:rPr>
          <w:sz w:val="22"/>
          <w:szCs w:val="22"/>
        </w:rPr>
        <w:t xml:space="preserve">POLICY </w:t>
      </w:r>
      <w:proofErr w:type="gramStart"/>
      <w:r w:rsidRPr="009C7AD0">
        <w:rPr>
          <w:sz w:val="22"/>
          <w:szCs w:val="22"/>
        </w:rPr>
        <w:t xml:space="preserve">NUMBER </w:t>
      </w:r>
      <w:r w:rsidR="009C7AD0">
        <w:rPr>
          <w:sz w:val="22"/>
          <w:szCs w:val="22"/>
        </w:rPr>
        <w:t xml:space="preserve"> _</w:t>
      </w:r>
      <w:proofErr w:type="gramEnd"/>
      <w:r w:rsidR="009C7AD0">
        <w:rPr>
          <w:sz w:val="22"/>
          <w:szCs w:val="22"/>
        </w:rPr>
        <w:t>_________________</w:t>
      </w:r>
      <w:r w:rsidRPr="009C7AD0">
        <w:rPr>
          <w:sz w:val="22"/>
          <w:szCs w:val="22"/>
        </w:rPr>
        <w:t xml:space="preserve">DATES OF COVERAGE </w:t>
      </w:r>
      <w:r w:rsidR="009C7AD0">
        <w:rPr>
          <w:sz w:val="22"/>
          <w:szCs w:val="22"/>
        </w:rPr>
        <w:t xml:space="preserve"> __________________________</w:t>
      </w:r>
    </w:p>
    <w:p w14:paraId="6267507D" w14:textId="77777777" w:rsidR="004F08A7" w:rsidRDefault="004F08A7" w:rsidP="004673A8">
      <w:pPr>
        <w:pStyle w:val="Default"/>
        <w:rPr>
          <w:b/>
          <w:bCs/>
          <w:sz w:val="23"/>
          <w:szCs w:val="23"/>
        </w:rPr>
      </w:pPr>
    </w:p>
    <w:p w14:paraId="604B495E" w14:textId="77777777" w:rsidR="004F08A7" w:rsidRDefault="004F08A7" w:rsidP="004673A8">
      <w:pPr>
        <w:pStyle w:val="Default"/>
        <w:rPr>
          <w:b/>
          <w:bCs/>
          <w:sz w:val="23"/>
          <w:szCs w:val="23"/>
        </w:rPr>
      </w:pPr>
    </w:p>
    <w:p w14:paraId="0232AB9A" w14:textId="3087AED7" w:rsidR="004673A8" w:rsidRDefault="004673A8" w:rsidP="004673A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RELEASE OF INFORMATION CONSENT/ATTESTATION </w:t>
      </w:r>
    </w:p>
    <w:p w14:paraId="6CEDDF27" w14:textId="77777777" w:rsidR="009C7AD0" w:rsidRDefault="009C7AD0" w:rsidP="004673A8">
      <w:pPr>
        <w:pStyle w:val="Default"/>
        <w:rPr>
          <w:sz w:val="23"/>
          <w:szCs w:val="23"/>
        </w:rPr>
      </w:pPr>
    </w:p>
    <w:p w14:paraId="7C96BB73" w14:textId="77777777" w:rsidR="004673A8" w:rsidRDefault="004673A8" w:rsidP="004673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agree to defend, indemnify and hold harmless </w:t>
      </w:r>
      <w:r w:rsidR="009C7AD0">
        <w:rPr>
          <w:sz w:val="22"/>
          <w:szCs w:val="22"/>
        </w:rPr>
        <w:t>[HOSPITAL]</w:t>
      </w:r>
      <w:r>
        <w:rPr>
          <w:sz w:val="22"/>
          <w:szCs w:val="22"/>
        </w:rPr>
        <w:t xml:space="preserve"> for all acts and omissions. I understand that I shall not be granted the general privileges accorded to attending medical staff, but will adhere to the standards of patient care of the Medical Center and Medical Staff. I certify that I have not had a professional license that has been revoked or suspended in any State or possession of the United States. </w:t>
      </w:r>
    </w:p>
    <w:p w14:paraId="3DA22B48" w14:textId="77777777" w:rsidR="009C7AD0" w:rsidRDefault="009C7AD0" w:rsidP="004673A8">
      <w:pPr>
        <w:pStyle w:val="Default"/>
        <w:rPr>
          <w:sz w:val="22"/>
          <w:szCs w:val="22"/>
        </w:rPr>
      </w:pPr>
    </w:p>
    <w:p w14:paraId="1163306B" w14:textId="77777777" w:rsidR="009C7AD0" w:rsidRDefault="009C7AD0" w:rsidP="004673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                    ______________________________________</w:t>
      </w:r>
    </w:p>
    <w:p w14:paraId="25452262" w14:textId="77777777" w:rsidR="004673A8" w:rsidRDefault="004673A8" w:rsidP="004673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DATE: </w:t>
      </w:r>
      <w:r w:rsidR="009C7AD0">
        <w:rPr>
          <w:sz w:val="23"/>
          <w:szCs w:val="23"/>
        </w:rPr>
        <w:t xml:space="preserve">                                                      </w:t>
      </w:r>
      <w:r>
        <w:rPr>
          <w:sz w:val="23"/>
          <w:szCs w:val="23"/>
        </w:rPr>
        <w:t xml:space="preserve">Signature </w:t>
      </w:r>
    </w:p>
    <w:p w14:paraId="6844D534" w14:textId="77777777" w:rsidR="009C7AD0" w:rsidRDefault="009C7AD0" w:rsidP="004673A8">
      <w:pPr>
        <w:pStyle w:val="Default"/>
        <w:rPr>
          <w:sz w:val="23"/>
          <w:szCs w:val="23"/>
        </w:rPr>
      </w:pPr>
    </w:p>
    <w:p w14:paraId="33B4104C" w14:textId="77777777" w:rsidR="009C7AD0" w:rsidRDefault="009C7AD0" w:rsidP="004673A8">
      <w:pPr>
        <w:pStyle w:val="Default"/>
        <w:rPr>
          <w:sz w:val="23"/>
          <w:szCs w:val="23"/>
        </w:rPr>
      </w:pPr>
    </w:p>
    <w:p w14:paraId="1DE1F65F" w14:textId="1724C1CA" w:rsidR="004673A8" w:rsidRDefault="004F08A7" w:rsidP="004673A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========</w:t>
      </w:r>
      <w:r w:rsidR="004673A8">
        <w:rPr>
          <w:b/>
          <w:bCs/>
          <w:sz w:val="23"/>
          <w:szCs w:val="23"/>
        </w:rPr>
        <w:t xml:space="preserve">THIS SECTION TO BE COMPLETED BY MEDICAL STAFF ADMINISTRATION </w:t>
      </w:r>
      <w:r>
        <w:rPr>
          <w:b/>
          <w:bCs/>
          <w:sz w:val="23"/>
          <w:szCs w:val="23"/>
        </w:rPr>
        <w:t>=========</w:t>
      </w:r>
    </w:p>
    <w:p w14:paraId="00B56E49" w14:textId="77777777" w:rsidR="009C7AD0" w:rsidRDefault="009C7AD0" w:rsidP="004673A8">
      <w:pPr>
        <w:pStyle w:val="Default"/>
        <w:rPr>
          <w:sz w:val="23"/>
          <w:szCs w:val="23"/>
        </w:rPr>
      </w:pPr>
    </w:p>
    <w:p w14:paraId="4B549CD8" w14:textId="0C3B3C30" w:rsidR="004673A8" w:rsidRDefault="004673A8" w:rsidP="004673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PRACTITIONER TO BE SUPERVISED BY: </w:t>
      </w:r>
      <w:r w:rsidR="009C7AD0">
        <w:rPr>
          <w:sz w:val="23"/>
          <w:szCs w:val="23"/>
        </w:rPr>
        <w:t>___________________________</w:t>
      </w:r>
      <w:r w:rsidR="004F08A7">
        <w:rPr>
          <w:sz w:val="23"/>
          <w:szCs w:val="23"/>
        </w:rPr>
        <w:t>_______________</w:t>
      </w:r>
      <w:r w:rsidR="009C7AD0">
        <w:rPr>
          <w:sz w:val="23"/>
          <w:szCs w:val="23"/>
        </w:rPr>
        <w:t>__</w:t>
      </w:r>
    </w:p>
    <w:p w14:paraId="0811D866" w14:textId="3E492298" w:rsidR="00ED2CFF" w:rsidRDefault="00ED2CFF" w:rsidP="004673A8">
      <w:pPr>
        <w:pStyle w:val="Default"/>
        <w:rPr>
          <w:sz w:val="16"/>
          <w:szCs w:val="16"/>
        </w:rPr>
      </w:pPr>
    </w:p>
    <w:p w14:paraId="16C0F8F6" w14:textId="77777777" w:rsidR="004F08A7" w:rsidRDefault="004F08A7" w:rsidP="004673A8">
      <w:pPr>
        <w:pStyle w:val="Default"/>
        <w:rPr>
          <w:sz w:val="16"/>
          <w:szCs w:val="16"/>
        </w:rPr>
      </w:pPr>
    </w:p>
    <w:p w14:paraId="2FA77C66" w14:textId="68667952" w:rsidR="004673A8" w:rsidRDefault="004673A8" w:rsidP="004673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</w:t>
      </w:r>
      <w:r w:rsidR="004F08A7">
        <w:rPr>
          <w:sz w:val="23"/>
          <w:szCs w:val="23"/>
        </w:rPr>
        <w:t>RACTITIONER</w:t>
      </w:r>
      <w:r>
        <w:rPr>
          <w:sz w:val="23"/>
          <w:szCs w:val="23"/>
        </w:rPr>
        <w:t xml:space="preserve"> IDENTIFICATION NUMBER: </w:t>
      </w:r>
      <w:r w:rsidR="004F08A7">
        <w:rPr>
          <w:sz w:val="23"/>
          <w:szCs w:val="23"/>
        </w:rPr>
        <w:t>__________________________________________</w:t>
      </w:r>
    </w:p>
    <w:p w14:paraId="475C2980" w14:textId="77777777" w:rsidR="009C7AD0" w:rsidRDefault="009C7AD0" w:rsidP="004673A8">
      <w:pPr>
        <w:pStyle w:val="Default"/>
        <w:rPr>
          <w:sz w:val="23"/>
          <w:szCs w:val="23"/>
        </w:rPr>
      </w:pPr>
    </w:p>
    <w:p w14:paraId="35B0E22D" w14:textId="77777777" w:rsidR="009C7AD0" w:rsidRDefault="009C7AD0" w:rsidP="004673A8">
      <w:pPr>
        <w:pStyle w:val="Default"/>
        <w:rPr>
          <w:sz w:val="23"/>
          <w:szCs w:val="23"/>
        </w:rPr>
      </w:pPr>
    </w:p>
    <w:p w14:paraId="5DE1A78C" w14:textId="77777777" w:rsidR="004673A8" w:rsidRDefault="004673A8" w:rsidP="004673A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= = = = = = = = = = = = = = = = = = = = = = =VERIFICATION</w:t>
      </w:r>
      <w:r w:rsidR="00ED2CFF">
        <w:rPr>
          <w:b/>
          <w:bCs/>
          <w:sz w:val="23"/>
          <w:szCs w:val="23"/>
        </w:rPr>
        <w:t>S</w:t>
      </w:r>
      <w:r>
        <w:rPr>
          <w:b/>
          <w:bCs/>
          <w:sz w:val="23"/>
          <w:szCs w:val="23"/>
        </w:rPr>
        <w:t xml:space="preserve"> = = = = = = = = = = = = = = = = = = = = = = </w:t>
      </w:r>
    </w:p>
    <w:p w14:paraId="34E57F7A" w14:textId="77777777" w:rsidR="00ED2CFF" w:rsidRDefault="00ED2CFF" w:rsidP="004673A8">
      <w:pPr>
        <w:pStyle w:val="Default"/>
        <w:rPr>
          <w:sz w:val="23"/>
          <w:szCs w:val="23"/>
        </w:rPr>
      </w:pPr>
    </w:p>
    <w:p w14:paraId="383129B7" w14:textId="29A4C97B" w:rsidR="004F08A7" w:rsidRDefault="004673A8" w:rsidP="004673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HOSPITAL AFFILIATION VERIFICATION DATE: </w:t>
      </w:r>
      <w:r w:rsidR="00ED2CFF">
        <w:rPr>
          <w:sz w:val="23"/>
          <w:szCs w:val="23"/>
        </w:rPr>
        <w:t>________</w:t>
      </w:r>
      <w:r w:rsidR="004F08A7">
        <w:rPr>
          <w:sz w:val="23"/>
          <w:szCs w:val="23"/>
        </w:rPr>
        <w:t>_________________</w:t>
      </w:r>
      <w:r w:rsidR="00ED2CFF">
        <w:rPr>
          <w:sz w:val="23"/>
          <w:szCs w:val="23"/>
        </w:rPr>
        <w:t>___</w:t>
      </w:r>
    </w:p>
    <w:p w14:paraId="6A5F9196" w14:textId="77777777" w:rsidR="004F08A7" w:rsidRDefault="004F08A7" w:rsidP="004673A8">
      <w:pPr>
        <w:pStyle w:val="Default"/>
        <w:rPr>
          <w:sz w:val="23"/>
          <w:szCs w:val="23"/>
        </w:rPr>
      </w:pPr>
    </w:p>
    <w:p w14:paraId="63582816" w14:textId="1B25D98E" w:rsidR="004673A8" w:rsidRDefault="004673A8" w:rsidP="001C0291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GOOD STANDING</w:t>
      </w:r>
      <w:r w:rsidR="004F08A7">
        <w:rPr>
          <w:sz w:val="23"/>
          <w:szCs w:val="23"/>
        </w:rPr>
        <w:t xml:space="preserve">:   </w:t>
      </w:r>
      <w:sdt>
        <w:sdtPr>
          <w:rPr>
            <w:sz w:val="23"/>
            <w:szCs w:val="23"/>
          </w:rPr>
          <w:id w:val="-349488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8A7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4F08A7">
        <w:rPr>
          <w:sz w:val="23"/>
          <w:szCs w:val="23"/>
        </w:rPr>
        <w:t xml:space="preserve">  Yes      </w:t>
      </w:r>
      <w:sdt>
        <w:sdtPr>
          <w:rPr>
            <w:sz w:val="23"/>
            <w:szCs w:val="23"/>
          </w:rPr>
          <w:id w:val="-942532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8A7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4F08A7">
        <w:rPr>
          <w:sz w:val="23"/>
          <w:szCs w:val="23"/>
        </w:rPr>
        <w:t xml:space="preserve">  No</w:t>
      </w:r>
    </w:p>
    <w:p w14:paraId="4806B9BF" w14:textId="77777777" w:rsidR="00ED2CFF" w:rsidRDefault="00ED2CFF" w:rsidP="004673A8">
      <w:pPr>
        <w:pStyle w:val="Default"/>
        <w:rPr>
          <w:sz w:val="23"/>
          <w:szCs w:val="23"/>
        </w:rPr>
      </w:pPr>
    </w:p>
    <w:p w14:paraId="4510A17D" w14:textId="09809A29" w:rsidR="004673A8" w:rsidRDefault="004673A8" w:rsidP="004673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ED2CFF">
        <w:rPr>
          <w:sz w:val="23"/>
          <w:szCs w:val="23"/>
        </w:rPr>
        <w:t xml:space="preserve">MEDICAL STAFF </w:t>
      </w:r>
      <w:r>
        <w:rPr>
          <w:sz w:val="23"/>
          <w:szCs w:val="23"/>
        </w:rPr>
        <w:t xml:space="preserve">REFERENCE VERIFICATION DATE: </w:t>
      </w:r>
      <w:r w:rsidR="00ED2CFF">
        <w:rPr>
          <w:sz w:val="23"/>
          <w:szCs w:val="23"/>
        </w:rPr>
        <w:t>__________________</w:t>
      </w:r>
    </w:p>
    <w:p w14:paraId="25A6C820" w14:textId="5998E048" w:rsidR="006C2C9B" w:rsidRDefault="006C2C9B" w:rsidP="004673A8">
      <w:pPr>
        <w:pStyle w:val="Default"/>
        <w:rPr>
          <w:sz w:val="23"/>
          <w:szCs w:val="23"/>
        </w:rPr>
      </w:pPr>
      <w:bookmarkStart w:id="3" w:name="_Hlk35955477"/>
      <w:r>
        <w:rPr>
          <w:sz w:val="22"/>
          <w:szCs w:val="22"/>
        </w:rPr>
        <w:t>(Applicable when ID is c</w:t>
      </w:r>
      <w:r w:rsidRPr="006475BF">
        <w:rPr>
          <w:sz w:val="22"/>
          <w:szCs w:val="22"/>
        </w:rPr>
        <w:t xml:space="preserve">onfirmation by </w:t>
      </w:r>
      <w:proofErr w:type="gramStart"/>
      <w:r w:rsidRPr="006475BF">
        <w:rPr>
          <w:sz w:val="22"/>
          <w:szCs w:val="22"/>
        </w:rPr>
        <w:t>an</w:t>
      </w:r>
      <w:proofErr w:type="gramEnd"/>
      <w:r w:rsidRPr="006475BF">
        <w:rPr>
          <w:sz w:val="22"/>
          <w:szCs w:val="22"/>
        </w:rPr>
        <w:t xml:space="preserve"> LIP currently privileged by the hospital or a staff member with personal knowledge of the volunteer practitioner’s ability to act as LIP during a disaster</w:t>
      </w:r>
      <w:r>
        <w:rPr>
          <w:sz w:val="22"/>
          <w:szCs w:val="22"/>
        </w:rPr>
        <w:t>.)</w:t>
      </w:r>
      <w:bookmarkEnd w:id="3"/>
    </w:p>
    <w:p w14:paraId="2A100EBB" w14:textId="77777777" w:rsidR="00ED2CFF" w:rsidRDefault="00ED2CFF" w:rsidP="004673A8">
      <w:pPr>
        <w:pStyle w:val="Default"/>
        <w:rPr>
          <w:sz w:val="23"/>
          <w:szCs w:val="23"/>
        </w:rPr>
      </w:pPr>
    </w:p>
    <w:p w14:paraId="4511D900" w14:textId="77777777" w:rsidR="004673A8" w:rsidRDefault="004673A8" w:rsidP="004673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ED2CFF">
        <w:rPr>
          <w:sz w:val="23"/>
          <w:szCs w:val="23"/>
        </w:rPr>
        <w:t>LICENSE</w:t>
      </w:r>
      <w:r>
        <w:rPr>
          <w:sz w:val="23"/>
          <w:szCs w:val="23"/>
        </w:rPr>
        <w:t xml:space="preserve"> VERIFICATION DATE: </w:t>
      </w:r>
      <w:r w:rsidR="00ED2CFF">
        <w:rPr>
          <w:sz w:val="23"/>
          <w:szCs w:val="23"/>
        </w:rPr>
        <w:t>______________</w:t>
      </w:r>
      <w:r>
        <w:rPr>
          <w:sz w:val="23"/>
          <w:szCs w:val="23"/>
        </w:rPr>
        <w:t xml:space="preserve">STATUS: </w:t>
      </w:r>
      <w:r w:rsidR="00ED2CFF">
        <w:rPr>
          <w:sz w:val="23"/>
          <w:szCs w:val="23"/>
        </w:rPr>
        <w:t>_________________</w:t>
      </w:r>
    </w:p>
    <w:p w14:paraId="58BEB043" w14:textId="77777777" w:rsidR="00ED2CFF" w:rsidRDefault="00ED2CFF" w:rsidP="004673A8">
      <w:pPr>
        <w:pStyle w:val="Default"/>
        <w:rPr>
          <w:sz w:val="23"/>
          <w:szCs w:val="23"/>
        </w:rPr>
      </w:pPr>
    </w:p>
    <w:p w14:paraId="267CDD52" w14:textId="77777777" w:rsidR="004673A8" w:rsidRDefault="004673A8" w:rsidP="004673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DEA: DATE VERIFIED: </w:t>
      </w:r>
      <w:r w:rsidR="00ED2CFF">
        <w:rPr>
          <w:sz w:val="23"/>
          <w:szCs w:val="23"/>
        </w:rPr>
        <w:t>______________</w:t>
      </w:r>
      <w:r>
        <w:rPr>
          <w:sz w:val="23"/>
          <w:szCs w:val="23"/>
        </w:rPr>
        <w:t xml:space="preserve">STATUS: </w:t>
      </w:r>
      <w:r w:rsidR="00ED2CFF">
        <w:rPr>
          <w:sz w:val="23"/>
          <w:szCs w:val="23"/>
        </w:rPr>
        <w:t>__________________________</w:t>
      </w:r>
    </w:p>
    <w:p w14:paraId="1F436A9B" w14:textId="77777777" w:rsidR="00ED2CFF" w:rsidRDefault="00ED2CFF" w:rsidP="004673A8">
      <w:pPr>
        <w:pStyle w:val="Default"/>
        <w:rPr>
          <w:sz w:val="23"/>
          <w:szCs w:val="23"/>
        </w:rPr>
      </w:pPr>
    </w:p>
    <w:p w14:paraId="785D91A6" w14:textId="77777777" w:rsidR="004673A8" w:rsidRDefault="004673A8" w:rsidP="004673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NPDB VERIFICATION DATE: </w:t>
      </w:r>
      <w:r w:rsidR="00ED2CFF">
        <w:rPr>
          <w:sz w:val="23"/>
          <w:szCs w:val="23"/>
        </w:rPr>
        <w:t>__________________</w:t>
      </w:r>
    </w:p>
    <w:p w14:paraId="38A9893D" w14:textId="77777777" w:rsidR="00ED2CFF" w:rsidRDefault="00ED2CFF" w:rsidP="004673A8">
      <w:pPr>
        <w:pStyle w:val="Default"/>
        <w:rPr>
          <w:sz w:val="23"/>
          <w:szCs w:val="23"/>
        </w:rPr>
      </w:pPr>
    </w:p>
    <w:p w14:paraId="5B02AD6B" w14:textId="77777777" w:rsidR="00ED2CFF" w:rsidRDefault="004673A8" w:rsidP="004673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OIG VERIFICATION DATE:</w:t>
      </w:r>
      <w:r w:rsidR="00ED2CFF">
        <w:rPr>
          <w:sz w:val="23"/>
          <w:szCs w:val="23"/>
        </w:rPr>
        <w:t xml:space="preserve"> ______________________</w:t>
      </w:r>
      <w:r>
        <w:rPr>
          <w:sz w:val="23"/>
          <w:szCs w:val="23"/>
        </w:rPr>
        <w:t xml:space="preserve"> STATUS: </w:t>
      </w:r>
      <w:r w:rsidR="00ED2CFF">
        <w:rPr>
          <w:sz w:val="23"/>
          <w:szCs w:val="23"/>
        </w:rPr>
        <w:t>________________</w:t>
      </w:r>
    </w:p>
    <w:p w14:paraId="10C3CDEC" w14:textId="77777777" w:rsidR="00ED2CFF" w:rsidRDefault="00ED2CFF" w:rsidP="004673A8">
      <w:pPr>
        <w:pStyle w:val="Default"/>
        <w:rPr>
          <w:sz w:val="23"/>
          <w:szCs w:val="23"/>
        </w:rPr>
      </w:pPr>
    </w:p>
    <w:p w14:paraId="42BF875D" w14:textId="77777777" w:rsidR="00ED2CFF" w:rsidRDefault="00ED2CFF" w:rsidP="004673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 AMA PROFILE </w:t>
      </w:r>
      <w:proofErr w:type="gramStart"/>
      <w:r>
        <w:rPr>
          <w:sz w:val="23"/>
          <w:szCs w:val="23"/>
        </w:rPr>
        <w:t>DATE:_</w:t>
      </w:r>
      <w:proofErr w:type="gramEnd"/>
      <w:r>
        <w:rPr>
          <w:sz w:val="23"/>
          <w:szCs w:val="23"/>
        </w:rPr>
        <w:t>___________________________________</w:t>
      </w:r>
    </w:p>
    <w:p w14:paraId="48B8D034" w14:textId="77777777" w:rsidR="00ED2CFF" w:rsidRDefault="00ED2CFF" w:rsidP="004673A8">
      <w:pPr>
        <w:pStyle w:val="Default"/>
        <w:rPr>
          <w:sz w:val="23"/>
          <w:szCs w:val="23"/>
        </w:rPr>
      </w:pPr>
    </w:p>
    <w:p w14:paraId="7518376D" w14:textId="77777777" w:rsidR="00ED2CFF" w:rsidRDefault="00ED2CFF" w:rsidP="004673A8">
      <w:pPr>
        <w:pStyle w:val="Default"/>
        <w:rPr>
          <w:sz w:val="23"/>
          <w:szCs w:val="23"/>
        </w:rPr>
      </w:pPr>
    </w:p>
    <w:p w14:paraId="3D1336F3" w14:textId="77777777" w:rsidR="00ED2CFF" w:rsidRDefault="00ED2CFF" w:rsidP="004673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DATE PRIVIELGES </w:t>
      </w:r>
      <w:proofErr w:type="gramStart"/>
      <w:r>
        <w:rPr>
          <w:sz w:val="23"/>
          <w:szCs w:val="23"/>
        </w:rPr>
        <w:t>GRANTED:_</w:t>
      </w:r>
      <w:proofErr w:type="gramEnd"/>
      <w:r>
        <w:rPr>
          <w:sz w:val="23"/>
          <w:szCs w:val="23"/>
        </w:rPr>
        <w:t>____________________</w:t>
      </w:r>
      <w:r w:rsidR="0020713E">
        <w:rPr>
          <w:sz w:val="23"/>
          <w:szCs w:val="23"/>
        </w:rPr>
        <w:t xml:space="preserve"> Time Granted:</w:t>
      </w:r>
      <w:r>
        <w:rPr>
          <w:sz w:val="23"/>
          <w:szCs w:val="23"/>
        </w:rPr>
        <w:t>____________</w:t>
      </w:r>
    </w:p>
    <w:p w14:paraId="252FE6EA" w14:textId="77777777" w:rsidR="004673A8" w:rsidRDefault="004673A8" w:rsidP="004673A8">
      <w:pPr>
        <w:pStyle w:val="Default"/>
        <w:rPr>
          <w:sz w:val="23"/>
          <w:szCs w:val="23"/>
        </w:rPr>
      </w:pPr>
    </w:p>
    <w:p w14:paraId="39BA624B" w14:textId="77777777" w:rsidR="00ED2CFF" w:rsidRDefault="00ED2CFF" w:rsidP="00ED2CFF">
      <w:pPr>
        <w:pStyle w:val="Heading3"/>
        <w:rPr>
          <w:rFonts w:ascii="Arial" w:hAnsi="Arial" w:cs="Arial"/>
          <w:sz w:val="23"/>
          <w:szCs w:val="23"/>
        </w:rPr>
      </w:pPr>
    </w:p>
    <w:p w14:paraId="3E59B56E" w14:textId="77777777" w:rsidR="009C7AD0" w:rsidRDefault="00ED2CFF" w:rsidP="00ED2CFF">
      <w:pPr>
        <w:pStyle w:val="Heading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DATE PRIVILEGES</w:t>
      </w:r>
      <w:r w:rsidR="0020713E">
        <w:rPr>
          <w:rFonts w:ascii="Arial" w:hAnsi="Arial" w:cs="Arial"/>
          <w:sz w:val="23"/>
          <w:szCs w:val="23"/>
        </w:rPr>
        <w:t xml:space="preserve"> TERMINATED: __________________ Time </w:t>
      </w:r>
      <w:proofErr w:type="gramStart"/>
      <w:r w:rsidR="0020713E">
        <w:rPr>
          <w:rFonts w:ascii="Arial" w:hAnsi="Arial" w:cs="Arial"/>
          <w:sz w:val="23"/>
          <w:szCs w:val="23"/>
        </w:rPr>
        <w:t>Terminated:</w:t>
      </w:r>
      <w:r>
        <w:rPr>
          <w:rFonts w:ascii="Arial" w:hAnsi="Arial" w:cs="Arial"/>
          <w:sz w:val="23"/>
          <w:szCs w:val="23"/>
        </w:rPr>
        <w:t>_</w:t>
      </w:r>
      <w:proofErr w:type="gramEnd"/>
      <w:r>
        <w:rPr>
          <w:rFonts w:ascii="Arial" w:hAnsi="Arial" w:cs="Arial"/>
          <w:sz w:val="23"/>
          <w:szCs w:val="23"/>
        </w:rPr>
        <w:t>___________</w:t>
      </w:r>
    </w:p>
    <w:p w14:paraId="1292232B" w14:textId="77777777" w:rsidR="00CC5243" w:rsidRPr="000C6887" w:rsidRDefault="00CC5243" w:rsidP="00E10B79">
      <w:pPr>
        <w:pStyle w:val="Heading3"/>
        <w:rPr>
          <w:sz w:val="22"/>
          <w:szCs w:val="22"/>
        </w:rPr>
      </w:pPr>
    </w:p>
    <w:sectPr w:rsidR="00CC5243" w:rsidRPr="000C6887" w:rsidSect="009C7AD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F365E" w14:textId="77777777" w:rsidR="007D556B" w:rsidRDefault="007D556B">
      <w:r>
        <w:separator/>
      </w:r>
    </w:p>
  </w:endnote>
  <w:endnote w:type="continuationSeparator" w:id="0">
    <w:p w14:paraId="49E91E14" w14:textId="77777777" w:rsidR="007D556B" w:rsidRDefault="007D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6F937" w14:textId="77777777" w:rsidR="00766597" w:rsidRDefault="00766597" w:rsidP="00E609B8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A2D6B">
      <w:rPr>
        <w:noProof/>
      </w:rPr>
      <w:t>1</w:t>
    </w:r>
    <w:r>
      <w:fldChar w:fldCharType="end"/>
    </w:r>
    <w:r>
      <w:t xml:space="preserve"> of </w:t>
    </w:r>
    <w:r w:rsidR="0057247A">
      <w:fldChar w:fldCharType="begin"/>
    </w:r>
    <w:r w:rsidR="0057247A">
      <w:instrText xml:space="preserve"> NUMPAGES </w:instrText>
    </w:r>
    <w:r w:rsidR="0057247A">
      <w:fldChar w:fldCharType="separate"/>
    </w:r>
    <w:r w:rsidR="003A2D6B">
      <w:rPr>
        <w:noProof/>
      </w:rPr>
      <w:t>4</w:t>
    </w:r>
    <w:r w:rsidR="0057247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11AB3" w14:textId="77777777" w:rsidR="007D556B" w:rsidRDefault="007D556B">
      <w:r>
        <w:separator/>
      </w:r>
    </w:p>
  </w:footnote>
  <w:footnote w:type="continuationSeparator" w:id="0">
    <w:p w14:paraId="378ED0D0" w14:textId="77777777" w:rsidR="007D556B" w:rsidRDefault="007D5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15AD8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7FAAF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0A04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220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44D9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A262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BA9F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D8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1E3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E2D2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7F7E91"/>
    <w:multiLevelType w:val="hybridMultilevel"/>
    <w:tmpl w:val="8B7A65FA"/>
    <w:lvl w:ilvl="0" w:tplc="CF28EE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5F0905"/>
    <w:multiLevelType w:val="hybridMultilevel"/>
    <w:tmpl w:val="4E5473D8"/>
    <w:lvl w:ilvl="0" w:tplc="8B9EAD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6428F8">
      <w:start w:val="203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6864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CAAF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C635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E6AF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BC40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BA2E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5477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6760A"/>
    <w:multiLevelType w:val="hybridMultilevel"/>
    <w:tmpl w:val="56B6ED68"/>
    <w:lvl w:ilvl="0" w:tplc="CF28EE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5865BA"/>
    <w:multiLevelType w:val="hybridMultilevel"/>
    <w:tmpl w:val="C2223A2A"/>
    <w:lvl w:ilvl="0" w:tplc="CF28EE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43"/>
    <w:rsid w:val="000143DD"/>
    <w:rsid w:val="00015862"/>
    <w:rsid w:val="000C6887"/>
    <w:rsid w:val="000D0A0B"/>
    <w:rsid w:val="00111D55"/>
    <w:rsid w:val="001C0291"/>
    <w:rsid w:val="0020713E"/>
    <w:rsid w:val="00264149"/>
    <w:rsid w:val="002D1050"/>
    <w:rsid w:val="002F0407"/>
    <w:rsid w:val="003362D2"/>
    <w:rsid w:val="00366835"/>
    <w:rsid w:val="003A2D6B"/>
    <w:rsid w:val="004673A8"/>
    <w:rsid w:val="004E51B6"/>
    <w:rsid w:val="004F08A7"/>
    <w:rsid w:val="00525CA8"/>
    <w:rsid w:val="0057247A"/>
    <w:rsid w:val="006475BF"/>
    <w:rsid w:val="006C2C9B"/>
    <w:rsid w:val="00756748"/>
    <w:rsid w:val="00763BF0"/>
    <w:rsid w:val="00766597"/>
    <w:rsid w:val="007D556B"/>
    <w:rsid w:val="007E781F"/>
    <w:rsid w:val="007F3680"/>
    <w:rsid w:val="007F4766"/>
    <w:rsid w:val="009C7A04"/>
    <w:rsid w:val="009C7AD0"/>
    <w:rsid w:val="00A10175"/>
    <w:rsid w:val="00A87F9F"/>
    <w:rsid w:val="00AA07C4"/>
    <w:rsid w:val="00C2632E"/>
    <w:rsid w:val="00CC5243"/>
    <w:rsid w:val="00D31F68"/>
    <w:rsid w:val="00D35507"/>
    <w:rsid w:val="00D771DC"/>
    <w:rsid w:val="00E10B79"/>
    <w:rsid w:val="00E45F9F"/>
    <w:rsid w:val="00E47E66"/>
    <w:rsid w:val="00E609B8"/>
    <w:rsid w:val="00E8403D"/>
    <w:rsid w:val="00EC5FA5"/>
    <w:rsid w:val="00ED2CFF"/>
    <w:rsid w:val="00F36C5E"/>
    <w:rsid w:val="00F5686E"/>
    <w:rsid w:val="00F837A8"/>
    <w:rsid w:val="00FD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86BF0F"/>
  <w15:chartTrackingRefBased/>
  <w15:docId w15:val="{B3C91124-E3A1-4591-8994-5F585344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3">
    <w:name w:val="heading 3"/>
    <w:basedOn w:val="Default"/>
    <w:next w:val="Default"/>
    <w:qFormat/>
    <w:rsid w:val="00CC5243"/>
    <w:pPr>
      <w:outlineLvl w:val="2"/>
    </w:pPr>
    <w:rPr>
      <w:rFonts w:ascii="Times New Roman" w:hAnsi="Times New Roman" w:cs="Angsana New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52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th-TH"/>
    </w:rPr>
  </w:style>
  <w:style w:type="paragraph" w:customStyle="1" w:styleId="p2">
    <w:name w:val="p2"/>
    <w:basedOn w:val="Normal"/>
    <w:rsid w:val="00CC5243"/>
    <w:pPr>
      <w:spacing w:before="100" w:beforeAutospacing="1" w:after="100" w:afterAutospacing="1"/>
    </w:pPr>
    <w:rPr>
      <w:rFonts w:ascii="Times New Roman" w:hAnsi="Times New Roman"/>
      <w:sz w:val="20"/>
      <w:szCs w:val="20"/>
      <w:lang w:bidi="th-TH"/>
    </w:rPr>
  </w:style>
  <w:style w:type="paragraph" w:customStyle="1" w:styleId="p3">
    <w:name w:val="p3"/>
    <w:basedOn w:val="Normal"/>
    <w:rsid w:val="00CC5243"/>
    <w:pPr>
      <w:spacing w:before="100" w:beforeAutospacing="1" w:after="100" w:afterAutospacing="1"/>
    </w:pPr>
    <w:rPr>
      <w:rFonts w:ascii="Times New Roman" w:hAnsi="Times New Roman"/>
      <w:sz w:val="20"/>
      <w:szCs w:val="20"/>
      <w:lang w:bidi="th-TH"/>
    </w:rPr>
  </w:style>
  <w:style w:type="character" w:styleId="FootnoteReference">
    <w:name w:val="footnote reference"/>
    <w:semiHidden/>
    <w:rsid w:val="00CC5243"/>
    <w:rPr>
      <w:rFonts w:cs="Times New Roman"/>
      <w:color w:val="000000"/>
    </w:rPr>
  </w:style>
  <w:style w:type="paragraph" w:styleId="Header">
    <w:name w:val="header"/>
    <w:basedOn w:val="Default"/>
    <w:next w:val="Default"/>
    <w:rsid w:val="00CC5243"/>
    <w:rPr>
      <w:rFonts w:ascii="Times New Roman" w:hAnsi="Times New Roman" w:cs="Angsana New"/>
      <w:color w:val="auto"/>
    </w:rPr>
  </w:style>
  <w:style w:type="paragraph" w:styleId="FootnoteText">
    <w:name w:val="footnote text"/>
    <w:basedOn w:val="Default"/>
    <w:next w:val="Default"/>
    <w:semiHidden/>
    <w:rsid w:val="00CC5243"/>
    <w:rPr>
      <w:rFonts w:ascii="Times New Roman" w:hAnsi="Times New Roman" w:cs="Angsana New"/>
      <w:color w:val="auto"/>
    </w:rPr>
  </w:style>
  <w:style w:type="paragraph" w:styleId="BodyTextIndent3">
    <w:name w:val="Body Text Indent 3"/>
    <w:basedOn w:val="Default"/>
    <w:next w:val="Default"/>
    <w:rsid w:val="00CC5243"/>
    <w:rPr>
      <w:rFonts w:ascii="Times New Roman" w:hAnsi="Times New Roman" w:cs="Angsana New"/>
      <w:color w:val="auto"/>
    </w:rPr>
  </w:style>
  <w:style w:type="paragraph" w:styleId="BodyText">
    <w:name w:val="Body Text"/>
    <w:basedOn w:val="Default"/>
    <w:next w:val="Default"/>
    <w:rsid w:val="00CC5243"/>
    <w:rPr>
      <w:rFonts w:ascii="Times New Roman" w:hAnsi="Times New Roman" w:cs="Angsana New"/>
      <w:color w:val="auto"/>
    </w:rPr>
  </w:style>
  <w:style w:type="paragraph" w:styleId="Footer">
    <w:name w:val="footer"/>
    <w:basedOn w:val="Normal"/>
    <w:rsid w:val="00E609B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7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9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5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EBB65B11E45C41B11E6CFCE4A045A0" ma:contentTypeVersion="12" ma:contentTypeDescription="Create a new document." ma:contentTypeScope="" ma:versionID="a64d66b8711fa6aefe9ac85dfa4ce2c9">
  <xsd:schema xmlns:xsd="http://www.w3.org/2001/XMLSchema" xmlns:xs="http://www.w3.org/2001/XMLSchema" xmlns:p="http://schemas.microsoft.com/office/2006/metadata/properties" xmlns:ns2="3863b3a5-5c53-43fb-bf2f-76c166bf3d74" xmlns:ns3="1ea0527b-9438-4115-acf9-708702627eca" targetNamespace="http://schemas.microsoft.com/office/2006/metadata/properties" ma:root="true" ma:fieldsID="3ceac149c75b8323ade768faa6a29170" ns2:_="" ns3:_="">
    <xsd:import namespace="3863b3a5-5c53-43fb-bf2f-76c166bf3d74"/>
    <xsd:import namespace="1ea0527b-9438-4115-acf9-708702627e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b3a5-5c53-43fb-bf2f-76c166bf3d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527b-9438-4115-acf9-708702627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C27E15-5CDB-486E-BDB3-D25234620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3b3a5-5c53-43fb-bf2f-76c166bf3d74"/>
    <ds:schemaRef ds:uri="1ea0527b-9438-4115-acf9-708702627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DD5AB8-EB8B-428C-82EE-FB322FC3B8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84C220-57A5-4CFE-9AFD-61AC465321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1232</Words>
  <Characters>8432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Disaster Privileges Policy and Procedure</vt:lpstr>
    </vt:vector>
  </TitlesOfParts>
  <Company>Kathy Matzka, CPMSM, CPCS</Company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Disaster Privileges Policy and Procedure</dc:title>
  <dc:subject/>
  <dc:creator>Kathy Matzka</dc:creator>
  <cp:keywords/>
  <cp:lastModifiedBy>Melissa Arthur</cp:lastModifiedBy>
  <cp:revision>2</cp:revision>
  <cp:lastPrinted>2009-03-10T16:20:00Z</cp:lastPrinted>
  <dcterms:created xsi:type="dcterms:W3CDTF">2020-03-25T19:57:00Z</dcterms:created>
  <dcterms:modified xsi:type="dcterms:W3CDTF">2020-03-25T19:57:00Z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0x010100C8EBB65B11E45C41B11E6CFCE4A045A0</vt:lpwstr>
  </property>
</Properties>
</file>